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B17" w:rsidRDefault="00AA6426" w:rsidP="00086B17">
      <w:pPr>
        <w:ind w:left="-993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7110248" cy="9199109"/>
            <wp:effectExtent l="0" t="0" r="0" b="0"/>
            <wp:docPr id="2" name="Рисунок 2" descr="Z:\ПРОГРАММЫ 2020 ГОДА\Плисов Е.В, Зимина М.В\Практики (сканы)\производственная (нир) прак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0 ГОДА\Плисов Е.В, Зимина М.В\Практики (сканы)\производственная (нир) практика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172" cy="9199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731" w:rsidRDefault="00AA6426" w:rsidP="00AA6426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7092024" cy="9175531"/>
            <wp:effectExtent l="0" t="0" r="0" b="0"/>
            <wp:docPr id="3" name="Рисунок 3" descr="Z:\ПРОГРАММЫ 2020 ГОДА\Плисов Е.В, Зимина М.В\Практики (сканы)\производственная (нир) практика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ПРОГРАММЫ 2020 ГОДА\Плисов Е.В, Зимина М.В\Практики (сканы)\производственная (нир) практика_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024" cy="9175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производственной </w:t>
      </w:r>
      <w:r w:rsidR="002751C0" w:rsidRPr="003D052A">
        <w:rPr>
          <w:b/>
          <w:bCs/>
          <w:sz w:val="28"/>
          <w:szCs w:val="28"/>
        </w:rPr>
        <w:t>(</w:t>
      </w:r>
      <w:r w:rsidR="002679AF">
        <w:rPr>
          <w:b/>
          <w:bCs/>
          <w:i/>
          <w:sz w:val="28"/>
          <w:szCs w:val="28"/>
        </w:rPr>
        <w:t>научно-исследовательской работы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A131A1" w:rsidRPr="00296D60" w:rsidRDefault="00A131A1" w:rsidP="00A131A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</w:t>
      </w:r>
      <w:r w:rsidRPr="00A24F05">
        <w:rPr>
          <w:sz w:val="28"/>
          <w:szCs w:val="28"/>
        </w:rPr>
        <w:t xml:space="preserve"> 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="00FC5649" w:rsidRPr="00133068">
        <w:rPr>
          <w:sz w:val="28"/>
          <w:szCs w:val="28"/>
          <w:lang w:eastAsia="ru-RU"/>
        </w:rPr>
        <w:t>получение обучающимися профессиональных умений и опыта профессиональной деятельности на основе специальных научных знаний</w:t>
      </w:r>
      <w:r w:rsidR="00FC5649">
        <w:rPr>
          <w:sz w:val="28"/>
          <w:szCs w:val="28"/>
          <w:lang w:eastAsia="ru-RU"/>
        </w:rPr>
        <w:t xml:space="preserve"> согласно осваиваемому </w:t>
      </w:r>
      <w:r w:rsidR="00FC5649" w:rsidRPr="00133068">
        <w:rPr>
          <w:sz w:val="28"/>
          <w:szCs w:val="28"/>
          <w:lang w:eastAsia="ru-RU"/>
        </w:rPr>
        <w:t>профилю подготовки</w:t>
      </w:r>
      <w:r w:rsidR="00FC5649">
        <w:rPr>
          <w:sz w:val="28"/>
          <w:szCs w:val="28"/>
          <w:lang w:eastAsia="ru-RU"/>
        </w:rPr>
        <w:t>.</w:t>
      </w:r>
    </w:p>
    <w:p w:rsidR="00A131A1" w:rsidRDefault="00A131A1" w:rsidP="00A131A1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овладение навыками систематизации и применения полученных специальных научных знаний, в т.ч. в предметной области для выполнения научно-исследовательской работы;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 xml:space="preserve">овладение методами научно-педагогического исследования в предметной области; 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овладение методами анализа педагогической ситуации, профессиональной рефлексии на основе специальных научных знаний;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осуществление форм участия в научных мероприятиях.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1A08A8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E6285A" w:rsidRPr="00026714" w:rsidTr="00FE2ECA">
        <w:tc>
          <w:tcPr>
            <w:tcW w:w="1844" w:type="dxa"/>
            <w:shd w:val="clear" w:color="auto" w:fill="auto"/>
          </w:tcPr>
          <w:p w:rsidR="00E6285A" w:rsidRPr="00026714" w:rsidRDefault="00E6285A" w:rsidP="00FE2EC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Код</w:t>
            </w:r>
          </w:p>
          <w:p w:rsidR="00E6285A" w:rsidRPr="00026714" w:rsidRDefault="00E6285A" w:rsidP="00FE2EC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E6285A" w:rsidRPr="00026714" w:rsidRDefault="00E6285A" w:rsidP="00FE2EC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Результаты освоения ОПОП</w:t>
            </w:r>
          </w:p>
        </w:tc>
        <w:tc>
          <w:tcPr>
            <w:tcW w:w="2297" w:type="dxa"/>
          </w:tcPr>
          <w:p w:rsidR="00E6285A" w:rsidRPr="00026714" w:rsidRDefault="00E6285A" w:rsidP="00FE2EC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E6285A" w:rsidRPr="00026714" w:rsidRDefault="00E6285A" w:rsidP="00FE2EC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Перечень планируемых</w:t>
            </w:r>
          </w:p>
          <w:p w:rsidR="00E6285A" w:rsidRPr="00026714" w:rsidRDefault="00E6285A" w:rsidP="00FE2EC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результатов обучения</w:t>
            </w:r>
          </w:p>
        </w:tc>
      </w:tr>
      <w:tr w:rsidR="00E6285A" w:rsidRPr="00026714" w:rsidTr="00FE2ECA">
        <w:tc>
          <w:tcPr>
            <w:tcW w:w="1844" w:type="dxa"/>
            <w:shd w:val="clear" w:color="auto" w:fill="auto"/>
          </w:tcPr>
          <w:p w:rsidR="00E6285A" w:rsidRPr="00026714" w:rsidRDefault="00E6285A" w:rsidP="00FE2EC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26714">
              <w:rPr>
                <w:bCs/>
              </w:rPr>
              <w:t>ОПК-6</w:t>
            </w:r>
          </w:p>
        </w:tc>
        <w:tc>
          <w:tcPr>
            <w:tcW w:w="2802" w:type="dxa"/>
            <w:shd w:val="clear" w:color="auto" w:fill="auto"/>
          </w:tcPr>
          <w:p w:rsidR="00E6285A" w:rsidRPr="00026714" w:rsidRDefault="00E6285A" w:rsidP="00FE2EC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6714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97" w:type="dxa"/>
          </w:tcPr>
          <w:p w:rsidR="00E6285A" w:rsidRPr="00026714" w:rsidRDefault="00E6285A" w:rsidP="00FE2ECA">
            <w:pPr>
              <w:widowControl w:val="0"/>
              <w:contextualSpacing/>
            </w:pPr>
            <w:r w:rsidRPr="00026714">
              <w:t>ОПК 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E6285A" w:rsidRPr="00026714" w:rsidRDefault="00E6285A" w:rsidP="00FE2EC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t>знать: требования ФГОС</w:t>
            </w:r>
          </w:p>
          <w:p w:rsidR="00E6285A" w:rsidRPr="00026714" w:rsidRDefault="00E6285A" w:rsidP="00FE2EC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t>уметь: определять и формулировать цели и задачи деятельности обучающихся</w:t>
            </w:r>
          </w:p>
          <w:p w:rsidR="00E6285A" w:rsidRPr="00026714" w:rsidRDefault="00E6285A" w:rsidP="00FE2EC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t xml:space="preserve">владеть: технологиями получения информации на иностранном </w:t>
            </w:r>
            <w:proofErr w:type="spellStart"/>
            <w:r w:rsidRPr="00026714">
              <w:rPr>
                <w:lang w:eastAsia="ru-RU"/>
              </w:rPr>
              <w:t>язы</w:t>
            </w:r>
            <w:proofErr w:type="spellEnd"/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</w:t>
      </w:r>
      <w:r w:rsidR="00973253">
        <w:rPr>
          <w:b/>
          <w:bCs/>
          <w:sz w:val="28"/>
          <w:szCs w:val="28"/>
        </w:rPr>
        <w:t>и 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E6285A" w:rsidRDefault="00F81205" w:rsidP="00E6285A">
      <w:pPr>
        <w:tabs>
          <w:tab w:val="right" w:leader="underscore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B1BA9">
        <w:rPr>
          <w:sz w:val="28"/>
          <w:szCs w:val="28"/>
        </w:rPr>
        <w:t>Производственная (</w:t>
      </w:r>
      <w:r w:rsidR="000B2C5D">
        <w:rPr>
          <w:sz w:val="28"/>
          <w:szCs w:val="28"/>
        </w:rPr>
        <w:t>научно-исследовательская работа</w:t>
      </w:r>
      <w:r w:rsidR="007B1BA9">
        <w:rPr>
          <w:sz w:val="28"/>
          <w:szCs w:val="28"/>
        </w:rPr>
        <w:t xml:space="preserve">) </w:t>
      </w:r>
      <w:r w:rsidR="007B1BA9" w:rsidRPr="00E84CEC">
        <w:rPr>
          <w:sz w:val="28"/>
          <w:szCs w:val="28"/>
        </w:rPr>
        <w:t>практика</w:t>
      </w:r>
      <w:r w:rsidR="000B2C5D">
        <w:rPr>
          <w:sz w:val="28"/>
          <w:szCs w:val="28"/>
        </w:rPr>
        <w:t xml:space="preserve"> </w:t>
      </w:r>
      <w:r w:rsidR="007B1BA9" w:rsidRPr="00493633">
        <w:rPr>
          <w:sz w:val="28"/>
          <w:szCs w:val="28"/>
        </w:rPr>
        <w:t xml:space="preserve">является составной частью учебного процесса студентов </w:t>
      </w:r>
      <w:r w:rsidR="007B1BA9">
        <w:rPr>
          <w:sz w:val="28"/>
          <w:szCs w:val="28"/>
        </w:rPr>
        <w:t>бакалавриата</w:t>
      </w:r>
      <w:r w:rsidR="007B1BA9" w:rsidRPr="00493633">
        <w:rPr>
          <w:sz w:val="28"/>
          <w:szCs w:val="28"/>
        </w:rPr>
        <w:t xml:space="preserve"> и входит в блок</w:t>
      </w:r>
      <w:r w:rsidR="007B1BA9">
        <w:rPr>
          <w:sz w:val="28"/>
          <w:szCs w:val="28"/>
        </w:rPr>
        <w:t xml:space="preserve"> </w:t>
      </w:r>
      <w:r w:rsidR="007B1BA9">
        <w:rPr>
          <w:sz w:val="28"/>
          <w:szCs w:val="28"/>
        </w:rPr>
        <w:lastRenderedPageBreak/>
        <w:t>Б</w:t>
      </w:r>
      <w:proofErr w:type="gramStart"/>
      <w:r w:rsidR="007B1BA9">
        <w:rPr>
          <w:sz w:val="28"/>
          <w:szCs w:val="28"/>
        </w:rPr>
        <w:t>2</w:t>
      </w:r>
      <w:proofErr w:type="gramEnd"/>
      <w:r w:rsidR="007B1BA9">
        <w:rPr>
          <w:sz w:val="28"/>
          <w:szCs w:val="28"/>
        </w:rPr>
        <w:t xml:space="preserve"> Практики учебного плана </w:t>
      </w:r>
      <w:r w:rsidR="007B1BA9" w:rsidRPr="00493633">
        <w:rPr>
          <w:sz w:val="28"/>
          <w:szCs w:val="28"/>
        </w:rPr>
        <w:t>по н</w:t>
      </w:r>
      <w:r w:rsidR="007B1BA9">
        <w:rPr>
          <w:sz w:val="28"/>
          <w:szCs w:val="28"/>
        </w:rPr>
        <w:t xml:space="preserve">аправлению подготовки 44.03.01 </w:t>
      </w:r>
      <w:r w:rsidR="00E6285A">
        <w:rPr>
          <w:sz w:val="28"/>
          <w:szCs w:val="28"/>
        </w:rPr>
        <w:t xml:space="preserve">Педагогическое образование, профилю Иностранный (английский) язык. </w:t>
      </w:r>
    </w:p>
    <w:p w:rsidR="007B1BA9" w:rsidRPr="00E6285A" w:rsidRDefault="00E6285A" w:rsidP="00E6285A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E46E9D">
        <w:rPr>
          <w:sz w:val="28"/>
          <w:szCs w:val="28"/>
        </w:rPr>
        <w:t>научно-исследовательская работа</w:t>
      </w:r>
      <w:r>
        <w:rPr>
          <w:sz w:val="28"/>
          <w:szCs w:val="28"/>
        </w:rPr>
        <w:t>) практика базируется на изучении всех дисциплин 1-3 курсов учебного плана. П</w:t>
      </w:r>
      <w:r w:rsidRPr="00E84CEC">
        <w:rPr>
          <w:sz w:val="28"/>
          <w:szCs w:val="28"/>
        </w:rPr>
        <w:t xml:space="preserve">рохождение </w:t>
      </w:r>
      <w:r>
        <w:rPr>
          <w:sz w:val="28"/>
          <w:szCs w:val="28"/>
        </w:rPr>
        <w:t xml:space="preserve">производственной </w:t>
      </w:r>
      <w:r w:rsidRPr="00457811">
        <w:rPr>
          <w:sz w:val="28"/>
          <w:szCs w:val="28"/>
        </w:rPr>
        <w:t>(научно-исследовательской)</w:t>
      </w:r>
      <w:r>
        <w:rPr>
          <w:sz w:val="28"/>
          <w:szCs w:val="28"/>
        </w:rPr>
        <w:t xml:space="preserve"> </w:t>
      </w:r>
      <w:r w:rsidRPr="00E84CEC">
        <w:rPr>
          <w:sz w:val="28"/>
          <w:szCs w:val="28"/>
        </w:rPr>
        <w:t>практик</w:t>
      </w:r>
      <w:r>
        <w:rPr>
          <w:sz w:val="28"/>
          <w:szCs w:val="28"/>
        </w:rPr>
        <w:t>и необходимо как предшествующее для дисциплин «</w:t>
      </w:r>
      <w:r w:rsidRPr="00457811">
        <w:rPr>
          <w:sz w:val="28"/>
          <w:szCs w:val="28"/>
        </w:rPr>
        <w:t>Практический курс английского языка 6</w:t>
      </w:r>
      <w:r>
        <w:rPr>
          <w:sz w:val="28"/>
          <w:szCs w:val="28"/>
        </w:rPr>
        <w:t>», «</w:t>
      </w:r>
      <w:r w:rsidRPr="00457811">
        <w:rPr>
          <w:sz w:val="28"/>
          <w:szCs w:val="28"/>
        </w:rPr>
        <w:t>Теория и практика перевода 2</w:t>
      </w:r>
      <w:r>
        <w:rPr>
          <w:sz w:val="28"/>
          <w:szCs w:val="28"/>
        </w:rPr>
        <w:t>», «</w:t>
      </w:r>
      <w:r w:rsidRPr="00457811">
        <w:rPr>
          <w:sz w:val="28"/>
          <w:szCs w:val="28"/>
        </w:rPr>
        <w:t>Стилистическая интерпретация текста</w:t>
      </w:r>
      <w:r>
        <w:rPr>
          <w:sz w:val="28"/>
          <w:szCs w:val="28"/>
        </w:rPr>
        <w:t>» и т.д.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E6285A" w:rsidRDefault="00E6285A" w:rsidP="00E6285A">
      <w:pPr>
        <w:tabs>
          <w:tab w:val="left" w:pos="708"/>
          <w:tab w:val="left" w:pos="1965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0C671E">
        <w:rPr>
          <w:sz w:val="28"/>
          <w:szCs w:val="28"/>
        </w:rPr>
        <w:t>научно-исследовательская работа</w:t>
      </w:r>
      <w:r>
        <w:rPr>
          <w:sz w:val="28"/>
          <w:szCs w:val="28"/>
        </w:rPr>
        <w:t>) практика проводится дискретно и стационарно.</w:t>
      </w:r>
    </w:p>
    <w:p w:rsidR="00E6285A" w:rsidRDefault="005B2B4F" w:rsidP="00E6285A">
      <w:pPr>
        <w:tabs>
          <w:tab w:val="left" w:pos="708"/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:rsidR="005B2B4F" w:rsidRPr="00125DE5" w:rsidRDefault="005B2B4F" w:rsidP="00E6285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E6285A" w:rsidRPr="00606C2E" w:rsidRDefault="00E6285A" w:rsidP="00E6285A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>
        <w:rPr>
          <w:b/>
          <w:bCs/>
          <w:sz w:val="28"/>
          <w:szCs w:val="28"/>
        </w:rPr>
        <w:t>сто и время проведения производственной (</w:t>
      </w:r>
      <w:r w:rsidRPr="00E6285A">
        <w:rPr>
          <w:b/>
          <w:bCs/>
          <w:sz w:val="28"/>
          <w:szCs w:val="28"/>
        </w:rPr>
        <w:t>научно-исследовательской работы</w:t>
      </w:r>
      <w:r w:rsidRPr="00943362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</w:p>
    <w:p w:rsidR="00E6285A" w:rsidRPr="00AF5FC1" w:rsidRDefault="00E6285A" w:rsidP="001C5A3C">
      <w:pPr>
        <w:tabs>
          <w:tab w:val="left" w:pos="708"/>
          <w:tab w:val="right" w:leader="underscore" w:pos="9639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F5FC1">
        <w:rPr>
          <w:bCs/>
          <w:sz w:val="28"/>
          <w:szCs w:val="28"/>
        </w:rPr>
        <w:t xml:space="preserve">Местом проведения практики является кафедра иноязычной профессиональной коммуникации НГПУ им. К. Минина </w:t>
      </w:r>
      <w:r w:rsidRPr="00C6300C">
        <w:rPr>
          <w:bCs/>
          <w:sz w:val="28"/>
          <w:szCs w:val="28"/>
        </w:rPr>
        <w:t xml:space="preserve">– </w:t>
      </w:r>
      <w:r w:rsidR="00B91B50">
        <w:rPr>
          <w:bCs/>
          <w:sz w:val="28"/>
          <w:szCs w:val="28"/>
        </w:rPr>
        <w:t>4 курс, 7</w:t>
      </w:r>
      <w:r w:rsidRPr="00C6300C">
        <w:rPr>
          <w:bCs/>
          <w:sz w:val="28"/>
          <w:szCs w:val="28"/>
        </w:rPr>
        <w:t xml:space="preserve"> семестр.</w:t>
      </w:r>
    </w:p>
    <w:p w:rsidR="00E6285A" w:rsidRDefault="00E6285A" w:rsidP="001C5A3C">
      <w:pPr>
        <w:tabs>
          <w:tab w:val="left" w:pos="708"/>
          <w:tab w:val="right" w:leader="underscore" w:pos="9639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F5FC1">
        <w:rPr>
          <w:sz w:val="28"/>
          <w:szCs w:val="28"/>
        </w:rPr>
        <w:t xml:space="preserve">График проведения практики определяется кафедрой иноязычной профессиональной коммуникации в зависимости от профиля </w:t>
      </w:r>
      <w:proofErr w:type="spellStart"/>
      <w:r w:rsidRPr="00AF5FC1">
        <w:rPr>
          <w:sz w:val="28"/>
          <w:szCs w:val="28"/>
        </w:rPr>
        <w:t>бакалавриата</w:t>
      </w:r>
      <w:proofErr w:type="spellEnd"/>
      <w:r w:rsidRPr="00AF5FC1">
        <w:rPr>
          <w:sz w:val="28"/>
          <w:szCs w:val="28"/>
        </w:rPr>
        <w:t xml:space="preserve"> </w:t>
      </w:r>
      <w:r w:rsidRPr="00D24AEE">
        <w:rPr>
          <w:sz w:val="28"/>
          <w:szCs w:val="28"/>
        </w:rPr>
        <w:t xml:space="preserve">«Иностранный (английский) язык» </w:t>
      </w:r>
      <w:r w:rsidRPr="00AF5FC1">
        <w:rPr>
          <w:sz w:val="28"/>
          <w:szCs w:val="28"/>
        </w:rPr>
        <w:t>в соответствии с ФГОС ВО и графиком учебного процесса НГПУ им.</w:t>
      </w:r>
      <w:r>
        <w:rPr>
          <w:sz w:val="28"/>
          <w:szCs w:val="28"/>
        </w:rPr>
        <w:t xml:space="preserve"> </w:t>
      </w:r>
      <w:r w:rsidRPr="00AF5FC1">
        <w:rPr>
          <w:sz w:val="28"/>
          <w:szCs w:val="28"/>
        </w:rPr>
        <w:t>К.</w:t>
      </w:r>
      <w:r>
        <w:rPr>
          <w:sz w:val="28"/>
          <w:szCs w:val="28"/>
        </w:rPr>
        <w:t xml:space="preserve"> </w:t>
      </w:r>
      <w:r w:rsidRPr="00AF5FC1">
        <w:rPr>
          <w:sz w:val="28"/>
          <w:szCs w:val="28"/>
        </w:rPr>
        <w:t>Минина.</w:t>
      </w:r>
    </w:p>
    <w:p w:rsidR="00E6285A" w:rsidRDefault="00E6285A" w:rsidP="001C5A3C">
      <w:pPr>
        <w:tabs>
          <w:tab w:val="left" w:pos="708"/>
          <w:tab w:val="right" w:leader="underscore" w:pos="9639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F5FC1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E6285A" w:rsidRPr="00AF5FC1" w:rsidRDefault="00E6285A" w:rsidP="001C5A3C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E6285A">
      <w:pPr>
        <w:tabs>
          <w:tab w:val="left" w:pos="284"/>
          <w:tab w:val="right" w:leader="underscore" w:pos="9639"/>
        </w:tabs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производственной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lastRenderedPageBreak/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E6285A">
        <w:rPr>
          <w:sz w:val="28"/>
          <w:szCs w:val="28"/>
        </w:rPr>
        <w:t>9</w:t>
      </w:r>
      <w:r w:rsidRPr="00A24F05">
        <w:rPr>
          <w:sz w:val="28"/>
          <w:szCs w:val="28"/>
        </w:rPr>
        <w:t xml:space="preserve"> зачетны</w:t>
      </w:r>
      <w:r w:rsidR="00E6285A">
        <w:rPr>
          <w:sz w:val="28"/>
          <w:szCs w:val="28"/>
        </w:rPr>
        <w:t>х</w:t>
      </w:r>
      <w:r w:rsidRPr="00A24F05">
        <w:rPr>
          <w:sz w:val="28"/>
          <w:szCs w:val="28"/>
        </w:rPr>
        <w:t xml:space="preserve">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E6285A">
        <w:rPr>
          <w:sz w:val="28"/>
          <w:szCs w:val="28"/>
        </w:rPr>
        <w:t>324</w:t>
      </w:r>
      <w:r w:rsidR="007017F5" w:rsidRPr="00A24F05">
        <w:rPr>
          <w:sz w:val="28"/>
          <w:szCs w:val="28"/>
        </w:rPr>
        <w:t xml:space="preserve"> </w:t>
      </w:r>
      <w:r w:rsidR="00E6285A">
        <w:rPr>
          <w:sz w:val="28"/>
          <w:szCs w:val="28"/>
        </w:rPr>
        <w:t>часа</w:t>
      </w:r>
      <w:r w:rsidR="00DF0256">
        <w:rPr>
          <w:sz w:val="28"/>
          <w:szCs w:val="28"/>
        </w:rPr>
        <w:t>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E6285A">
        <w:rPr>
          <w:sz w:val="28"/>
          <w:szCs w:val="28"/>
        </w:rPr>
        <w:t>9</w:t>
      </w:r>
      <w:r w:rsidR="00E6285A" w:rsidRPr="00A24F05">
        <w:rPr>
          <w:sz w:val="28"/>
          <w:szCs w:val="28"/>
        </w:rPr>
        <w:t xml:space="preserve"> зачетны</w:t>
      </w:r>
      <w:r w:rsidR="00E6285A">
        <w:rPr>
          <w:sz w:val="28"/>
          <w:szCs w:val="28"/>
        </w:rPr>
        <w:t>х</w:t>
      </w:r>
      <w:r w:rsidR="00E6285A" w:rsidRPr="00A24F05">
        <w:rPr>
          <w:sz w:val="28"/>
          <w:szCs w:val="28"/>
        </w:rPr>
        <w:t xml:space="preserve"> единиц</w:t>
      </w:r>
      <w:r w:rsidR="00D53214">
        <w:rPr>
          <w:bCs/>
          <w:sz w:val="28"/>
          <w:szCs w:val="28"/>
        </w:rPr>
        <w:t>,</w:t>
      </w:r>
      <w:r w:rsidR="00E6285A" w:rsidRPr="00E6285A">
        <w:rPr>
          <w:sz w:val="28"/>
          <w:szCs w:val="28"/>
        </w:rPr>
        <w:t xml:space="preserve"> </w:t>
      </w:r>
      <w:r w:rsidR="00E6285A">
        <w:rPr>
          <w:sz w:val="28"/>
          <w:szCs w:val="28"/>
        </w:rPr>
        <w:t>324</w:t>
      </w:r>
      <w:r w:rsidR="00E6285A" w:rsidRPr="00A24F05">
        <w:rPr>
          <w:sz w:val="28"/>
          <w:szCs w:val="28"/>
        </w:rPr>
        <w:t xml:space="preserve"> </w:t>
      </w:r>
      <w:r w:rsidR="00E6285A">
        <w:rPr>
          <w:sz w:val="28"/>
          <w:szCs w:val="28"/>
        </w:rPr>
        <w:t>часа.</w:t>
      </w:r>
      <w:r w:rsidR="00D53214">
        <w:rPr>
          <w:bCs/>
          <w:sz w:val="28"/>
          <w:szCs w:val="28"/>
        </w:rPr>
        <w:t xml:space="preserve"> </w:t>
      </w:r>
    </w:p>
    <w:p w:rsidR="00FD01A0" w:rsidRDefault="00FD01A0" w:rsidP="00E6285A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E6285A" w:rsidRPr="003E1723" w:rsidTr="00FE2ECA">
        <w:tc>
          <w:tcPr>
            <w:tcW w:w="594" w:type="dxa"/>
            <w:vMerge w:val="restart"/>
          </w:tcPr>
          <w:p w:rsidR="00E6285A" w:rsidRPr="003E1723" w:rsidRDefault="00E6285A" w:rsidP="00FE2EC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№ </w:t>
            </w:r>
            <w:proofErr w:type="gramStart"/>
            <w:r w:rsidRPr="003E1723">
              <w:rPr>
                <w:lang w:eastAsia="ru-RU"/>
              </w:rPr>
              <w:t>п</w:t>
            </w:r>
            <w:proofErr w:type="gramEnd"/>
            <w:r w:rsidRPr="003E1723">
              <w:rPr>
                <w:lang w:eastAsia="ru-RU"/>
              </w:rPr>
              <w:t>/п</w:t>
            </w:r>
          </w:p>
        </w:tc>
        <w:tc>
          <w:tcPr>
            <w:tcW w:w="3200" w:type="dxa"/>
            <w:vMerge w:val="restart"/>
          </w:tcPr>
          <w:p w:rsidR="00E6285A" w:rsidRPr="003E1723" w:rsidRDefault="00E6285A" w:rsidP="00FE2EC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E6285A" w:rsidRPr="003E1723" w:rsidRDefault="00E6285A" w:rsidP="00FE2EC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E6285A" w:rsidRPr="003E1723" w:rsidRDefault="00E6285A" w:rsidP="00FE2EC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E6285A" w:rsidRPr="003E1723" w:rsidRDefault="00E6285A" w:rsidP="00FE2EC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E6285A" w:rsidRPr="003E1723" w:rsidRDefault="00E6285A" w:rsidP="00FE2EC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E6285A" w:rsidRPr="003E1723" w:rsidRDefault="00E6285A" w:rsidP="00FE2EC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E6285A" w:rsidRPr="003E1723" w:rsidRDefault="00E6285A" w:rsidP="00FE2EC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E6285A" w:rsidRPr="003E1723" w:rsidRDefault="00E6285A" w:rsidP="00FE2EC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E6285A" w:rsidRPr="003E1723" w:rsidTr="00FE2ECA">
        <w:trPr>
          <w:cantSplit/>
          <w:trHeight w:val="1847"/>
        </w:trPr>
        <w:tc>
          <w:tcPr>
            <w:tcW w:w="594" w:type="dxa"/>
            <w:vMerge/>
          </w:tcPr>
          <w:p w:rsidR="00E6285A" w:rsidRPr="003E1723" w:rsidRDefault="00E6285A" w:rsidP="00FE2EC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E6285A" w:rsidRPr="003E1723" w:rsidRDefault="00E6285A" w:rsidP="00FE2EC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E6285A" w:rsidRPr="003E1723" w:rsidRDefault="00E6285A" w:rsidP="00FE2EC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E6285A" w:rsidRPr="003E1723" w:rsidRDefault="00E6285A" w:rsidP="00FE2EC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E6285A" w:rsidRPr="000154D2" w:rsidRDefault="00E6285A" w:rsidP="00FE2EC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E6285A" w:rsidRPr="003E1723" w:rsidRDefault="00E6285A" w:rsidP="00FE2EC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E6285A" w:rsidRPr="003E1723" w:rsidRDefault="00E6285A" w:rsidP="00FE2EC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E6285A" w:rsidRPr="003E1723" w:rsidRDefault="00E6285A" w:rsidP="00FE2EC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E6285A" w:rsidRPr="003E1723" w:rsidRDefault="00E6285A" w:rsidP="00FE2ECA">
            <w:pPr>
              <w:jc w:val="both"/>
              <w:rPr>
                <w:lang w:eastAsia="ru-RU"/>
              </w:rPr>
            </w:pPr>
          </w:p>
        </w:tc>
      </w:tr>
      <w:tr w:rsidR="00E6285A" w:rsidRPr="003E1723" w:rsidTr="00FE2ECA">
        <w:tc>
          <w:tcPr>
            <w:tcW w:w="594" w:type="dxa"/>
          </w:tcPr>
          <w:p w:rsidR="00E6285A" w:rsidRPr="003E1723" w:rsidRDefault="00E6285A" w:rsidP="00FE2EC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E6285A" w:rsidRPr="003E1723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E6285A" w:rsidRPr="0012208A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104</w:t>
            </w:r>
          </w:p>
        </w:tc>
        <w:tc>
          <w:tcPr>
            <w:tcW w:w="1275" w:type="dxa"/>
            <w:shd w:val="clear" w:color="auto" w:fill="auto"/>
          </w:tcPr>
          <w:p w:rsidR="00E6285A" w:rsidRPr="0050338E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  <w:p w:rsidR="00E6285A" w:rsidRPr="0050338E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E6285A" w:rsidRPr="0012208A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:rsidR="00E6285A" w:rsidRPr="0050338E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398" w:type="dxa"/>
          </w:tcPr>
          <w:p w:rsidR="00E6285A" w:rsidRPr="003E1723" w:rsidRDefault="00E6285A" w:rsidP="00FE2EC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E6285A" w:rsidRPr="003E1723" w:rsidTr="00FE2ECA">
        <w:tc>
          <w:tcPr>
            <w:tcW w:w="594" w:type="dxa"/>
          </w:tcPr>
          <w:p w:rsidR="00E6285A" w:rsidRPr="003E1723" w:rsidRDefault="00E6285A" w:rsidP="00FE2EC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E6285A" w:rsidRPr="003E1723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50739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E6285A" w:rsidRPr="0012208A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104</w:t>
            </w:r>
          </w:p>
        </w:tc>
        <w:tc>
          <w:tcPr>
            <w:tcW w:w="1275" w:type="dxa"/>
            <w:shd w:val="clear" w:color="auto" w:fill="auto"/>
          </w:tcPr>
          <w:p w:rsidR="00E6285A" w:rsidRPr="0050338E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E6285A" w:rsidRPr="0012208A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:rsidR="00E6285A" w:rsidRPr="0050338E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398" w:type="dxa"/>
          </w:tcPr>
          <w:p w:rsidR="00E6285A" w:rsidRDefault="00E6285A" w:rsidP="00FE2EC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Аналитическое задание </w:t>
            </w:r>
          </w:p>
          <w:p w:rsidR="00E6285A" w:rsidRPr="003E1723" w:rsidRDefault="00E6285A" w:rsidP="00FE2EC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2. Конспект занятия</w:t>
            </w:r>
          </w:p>
        </w:tc>
      </w:tr>
      <w:tr w:rsidR="00E6285A" w:rsidRPr="003E1723" w:rsidTr="00FE2ECA">
        <w:tc>
          <w:tcPr>
            <w:tcW w:w="594" w:type="dxa"/>
          </w:tcPr>
          <w:p w:rsidR="00E6285A" w:rsidRPr="003E1723" w:rsidRDefault="00E6285A" w:rsidP="00FE2EC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E6285A" w:rsidRPr="003E1723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 xml:space="preserve">Подготовка отчета по </w:t>
            </w:r>
            <w:r>
              <w:rPr>
                <w:bCs/>
              </w:rPr>
              <w:t xml:space="preserve">педагогической </w:t>
            </w:r>
            <w:r w:rsidRPr="003E1723">
              <w:rPr>
                <w:bCs/>
              </w:rPr>
              <w:t>практике</w:t>
            </w:r>
          </w:p>
        </w:tc>
        <w:tc>
          <w:tcPr>
            <w:tcW w:w="1276" w:type="dxa"/>
            <w:shd w:val="clear" w:color="auto" w:fill="auto"/>
          </w:tcPr>
          <w:p w:rsidR="00E6285A" w:rsidRPr="0012208A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104</w:t>
            </w:r>
          </w:p>
        </w:tc>
        <w:tc>
          <w:tcPr>
            <w:tcW w:w="1275" w:type="dxa"/>
            <w:shd w:val="clear" w:color="auto" w:fill="auto"/>
          </w:tcPr>
          <w:p w:rsidR="00E6285A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E6285A" w:rsidRPr="0012208A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:rsidR="00E6285A" w:rsidRPr="00D833B4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398" w:type="dxa"/>
          </w:tcPr>
          <w:p w:rsidR="00E6285A" w:rsidRPr="003E1723" w:rsidRDefault="00E6285A" w:rsidP="00FE2EC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E6285A" w:rsidRPr="00F52AE8" w:rsidTr="00FE2ECA">
        <w:tc>
          <w:tcPr>
            <w:tcW w:w="594" w:type="dxa"/>
            <w:shd w:val="clear" w:color="auto" w:fill="auto"/>
          </w:tcPr>
          <w:p w:rsidR="00E6285A" w:rsidRPr="00F52AE8" w:rsidRDefault="00E6285A" w:rsidP="00FE2ECA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E6285A" w:rsidRPr="00314508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1450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E6285A" w:rsidRPr="00314508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312</w:t>
            </w:r>
          </w:p>
        </w:tc>
        <w:tc>
          <w:tcPr>
            <w:tcW w:w="1275" w:type="dxa"/>
            <w:shd w:val="clear" w:color="auto" w:fill="auto"/>
          </w:tcPr>
          <w:p w:rsidR="00E6285A" w:rsidRPr="00314508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14508">
              <w:rPr>
                <w:b/>
                <w:bCs/>
              </w:rPr>
              <w:t>6</w:t>
            </w:r>
          </w:p>
        </w:tc>
        <w:tc>
          <w:tcPr>
            <w:tcW w:w="1016" w:type="dxa"/>
            <w:shd w:val="clear" w:color="auto" w:fill="auto"/>
          </w:tcPr>
          <w:p w:rsidR="00E6285A" w:rsidRPr="00314508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095" w:type="dxa"/>
            <w:shd w:val="clear" w:color="auto" w:fill="auto"/>
          </w:tcPr>
          <w:p w:rsidR="00E6285A" w:rsidRPr="00314508" w:rsidRDefault="00E6285A" w:rsidP="00FE2EC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324</w:t>
            </w:r>
          </w:p>
        </w:tc>
        <w:tc>
          <w:tcPr>
            <w:tcW w:w="1398" w:type="dxa"/>
            <w:shd w:val="clear" w:color="auto" w:fill="auto"/>
          </w:tcPr>
          <w:p w:rsidR="00E6285A" w:rsidRPr="00F52AE8" w:rsidRDefault="00E6285A" w:rsidP="00FE2ECA">
            <w:pPr>
              <w:jc w:val="both"/>
              <w:rPr>
                <w:b/>
                <w:lang w:eastAsia="ru-RU"/>
              </w:rPr>
            </w:pPr>
          </w:p>
        </w:tc>
      </w:tr>
    </w:tbl>
    <w:p w:rsidR="00FD01A0" w:rsidRDefault="00FD01A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E6285A" w:rsidRDefault="00A1159D" w:rsidP="00E6285A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E6285A" w:rsidRPr="00E6285A" w:rsidRDefault="00E6285A" w:rsidP="00E6285A">
      <w:pPr>
        <w:spacing w:line="276" w:lineRule="auto"/>
        <w:ind w:firstLine="708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Практика проходит в несколько этапов. Содержание этапов следующее:</w:t>
      </w:r>
    </w:p>
    <w:p w:rsidR="00E6285A" w:rsidRPr="00E6285A" w:rsidRDefault="00E6285A" w:rsidP="00E6285A">
      <w:pPr>
        <w:widowControl w:val="0"/>
        <w:numPr>
          <w:ilvl w:val="0"/>
          <w:numId w:val="19"/>
        </w:numPr>
        <w:suppressAutoHyphens w:val="0"/>
        <w:ind w:left="426" w:hanging="426"/>
        <w:rPr>
          <w:sz w:val="28"/>
          <w:szCs w:val="28"/>
        </w:rPr>
      </w:pPr>
      <w:r w:rsidRPr="00E6285A">
        <w:rPr>
          <w:sz w:val="28"/>
          <w:szCs w:val="28"/>
        </w:rPr>
        <w:t>Завершение научного исследования</w:t>
      </w:r>
    </w:p>
    <w:p w:rsidR="00E6285A" w:rsidRPr="00E6285A" w:rsidRDefault="00E6285A" w:rsidP="00E6285A">
      <w:pPr>
        <w:widowControl w:val="0"/>
        <w:suppressAutoHyphens w:val="0"/>
        <w:ind w:left="426"/>
        <w:rPr>
          <w:sz w:val="28"/>
          <w:szCs w:val="28"/>
        </w:rPr>
      </w:pPr>
      <w:r w:rsidRPr="00E6285A">
        <w:rPr>
          <w:sz w:val="28"/>
          <w:szCs w:val="28"/>
        </w:rPr>
        <w:t>Данный этап включает в себя следующие компоненты:</w:t>
      </w:r>
    </w:p>
    <w:p w:rsidR="00E6285A" w:rsidRPr="00E6285A" w:rsidRDefault="00E6285A" w:rsidP="00E6285A">
      <w:pPr>
        <w:widowControl w:val="0"/>
        <w:suppressAutoHyphens w:val="0"/>
        <w:ind w:left="426"/>
        <w:rPr>
          <w:sz w:val="28"/>
          <w:szCs w:val="28"/>
        </w:rPr>
      </w:pPr>
      <w:r w:rsidRPr="00E6285A">
        <w:rPr>
          <w:sz w:val="28"/>
          <w:szCs w:val="28"/>
        </w:rPr>
        <w:t xml:space="preserve">- обработка полученных данных в результате проведения </w:t>
      </w:r>
      <w:proofErr w:type="spellStart"/>
      <w:r w:rsidRPr="00E6285A">
        <w:rPr>
          <w:sz w:val="28"/>
          <w:szCs w:val="28"/>
        </w:rPr>
        <w:t>опыто</w:t>
      </w:r>
      <w:proofErr w:type="spellEnd"/>
      <w:r w:rsidRPr="00E6285A">
        <w:rPr>
          <w:sz w:val="28"/>
          <w:szCs w:val="28"/>
        </w:rPr>
        <w:t>-практической работы;</w:t>
      </w:r>
    </w:p>
    <w:p w:rsidR="00E6285A" w:rsidRPr="00E6285A" w:rsidRDefault="00E6285A" w:rsidP="00E6285A">
      <w:pPr>
        <w:widowControl w:val="0"/>
        <w:suppressAutoHyphens w:val="0"/>
        <w:ind w:left="426"/>
        <w:rPr>
          <w:sz w:val="28"/>
          <w:szCs w:val="28"/>
        </w:rPr>
      </w:pPr>
      <w:r w:rsidRPr="00E6285A">
        <w:rPr>
          <w:sz w:val="28"/>
          <w:szCs w:val="28"/>
        </w:rPr>
        <w:t>-оформление опытно-практич</w:t>
      </w:r>
      <w:r w:rsidR="001A42B8">
        <w:rPr>
          <w:sz w:val="28"/>
          <w:szCs w:val="28"/>
        </w:rPr>
        <w:t>е</w:t>
      </w:r>
      <w:r w:rsidRPr="00E6285A">
        <w:rPr>
          <w:sz w:val="28"/>
          <w:szCs w:val="28"/>
        </w:rPr>
        <w:t>ской главы исследования;</w:t>
      </w:r>
    </w:p>
    <w:p w:rsidR="00E6285A" w:rsidRPr="00E6285A" w:rsidRDefault="00E6285A" w:rsidP="00E6285A">
      <w:pPr>
        <w:widowControl w:val="0"/>
        <w:suppressAutoHyphens w:val="0"/>
        <w:ind w:left="426"/>
        <w:rPr>
          <w:sz w:val="28"/>
          <w:szCs w:val="28"/>
        </w:rPr>
      </w:pPr>
      <w:r w:rsidRPr="00E6285A">
        <w:rPr>
          <w:sz w:val="28"/>
          <w:szCs w:val="28"/>
        </w:rPr>
        <w:t>-оформление списка литературы;</w:t>
      </w:r>
    </w:p>
    <w:p w:rsidR="00E6285A" w:rsidRPr="00E6285A" w:rsidRDefault="00E6285A" w:rsidP="00E6285A">
      <w:pPr>
        <w:widowControl w:val="0"/>
        <w:suppressAutoHyphens w:val="0"/>
        <w:ind w:left="426"/>
        <w:rPr>
          <w:sz w:val="28"/>
          <w:szCs w:val="28"/>
        </w:rPr>
      </w:pPr>
      <w:r w:rsidRPr="00E6285A">
        <w:rPr>
          <w:sz w:val="28"/>
          <w:szCs w:val="28"/>
        </w:rPr>
        <w:t>- оформление приложения;</w:t>
      </w:r>
    </w:p>
    <w:p w:rsidR="00E6285A" w:rsidRPr="00E6285A" w:rsidRDefault="00E6285A" w:rsidP="00E6285A">
      <w:pPr>
        <w:widowControl w:val="0"/>
        <w:suppressAutoHyphens w:val="0"/>
        <w:ind w:left="426"/>
        <w:rPr>
          <w:sz w:val="28"/>
          <w:szCs w:val="28"/>
        </w:rPr>
      </w:pPr>
      <w:r w:rsidRPr="00E6285A">
        <w:rPr>
          <w:sz w:val="28"/>
          <w:szCs w:val="28"/>
        </w:rPr>
        <w:t>- работа над заключением;</w:t>
      </w:r>
    </w:p>
    <w:p w:rsidR="00E6285A" w:rsidRPr="00E6285A" w:rsidRDefault="00E6285A" w:rsidP="00E6285A">
      <w:pPr>
        <w:widowControl w:val="0"/>
        <w:suppressAutoHyphens w:val="0"/>
        <w:ind w:left="426"/>
        <w:rPr>
          <w:sz w:val="28"/>
          <w:szCs w:val="28"/>
        </w:rPr>
      </w:pPr>
      <w:r w:rsidRPr="00E6285A">
        <w:rPr>
          <w:sz w:val="28"/>
          <w:szCs w:val="28"/>
        </w:rPr>
        <w:t xml:space="preserve">- проверка на </w:t>
      </w:r>
      <w:proofErr w:type="spellStart"/>
      <w:r w:rsidRPr="00E6285A">
        <w:rPr>
          <w:sz w:val="28"/>
          <w:szCs w:val="28"/>
        </w:rPr>
        <w:t>антиплагиат</w:t>
      </w:r>
      <w:proofErr w:type="spellEnd"/>
    </w:p>
    <w:p w:rsidR="00E6285A" w:rsidRPr="00E6285A" w:rsidRDefault="00E6285A" w:rsidP="00E6285A">
      <w:pPr>
        <w:widowControl w:val="0"/>
        <w:numPr>
          <w:ilvl w:val="0"/>
          <w:numId w:val="19"/>
        </w:numPr>
        <w:suppressAutoHyphens w:val="0"/>
        <w:ind w:left="426" w:hanging="426"/>
        <w:rPr>
          <w:sz w:val="28"/>
          <w:szCs w:val="28"/>
        </w:rPr>
      </w:pPr>
      <w:r w:rsidRPr="00E6285A">
        <w:rPr>
          <w:sz w:val="28"/>
          <w:szCs w:val="28"/>
        </w:rPr>
        <w:lastRenderedPageBreak/>
        <w:t xml:space="preserve">Подготовка доклада для процедуры защиты ВКР </w:t>
      </w:r>
      <w:proofErr w:type="spellStart"/>
      <w:r w:rsidRPr="00E6285A">
        <w:rPr>
          <w:sz w:val="28"/>
          <w:szCs w:val="28"/>
        </w:rPr>
        <w:t>бакалавриата</w:t>
      </w:r>
      <w:proofErr w:type="spellEnd"/>
    </w:p>
    <w:p w:rsidR="00E6285A" w:rsidRPr="00E6285A" w:rsidRDefault="00E6285A" w:rsidP="00E6285A">
      <w:pPr>
        <w:widowControl w:val="0"/>
        <w:suppressAutoHyphens w:val="0"/>
        <w:ind w:left="426"/>
        <w:rPr>
          <w:sz w:val="28"/>
          <w:szCs w:val="28"/>
        </w:rPr>
      </w:pPr>
      <w:r w:rsidRPr="00E6285A">
        <w:rPr>
          <w:sz w:val="28"/>
          <w:szCs w:val="28"/>
        </w:rPr>
        <w:t>Данный этап включает следующие компоненты:</w:t>
      </w:r>
    </w:p>
    <w:p w:rsidR="00E6285A" w:rsidRPr="00E6285A" w:rsidRDefault="00E6285A" w:rsidP="00E6285A">
      <w:pPr>
        <w:widowControl w:val="0"/>
        <w:suppressAutoHyphens w:val="0"/>
        <w:ind w:left="426"/>
        <w:rPr>
          <w:sz w:val="28"/>
          <w:szCs w:val="28"/>
        </w:rPr>
      </w:pPr>
      <w:r w:rsidRPr="00E6285A">
        <w:rPr>
          <w:sz w:val="28"/>
          <w:szCs w:val="28"/>
        </w:rPr>
        <w:t>- изучение образцов докладов и презентаций;</w:t>
      </w:r>
    </w:p>
    <w:p w:rsidR="00E6285A" w:rsidRPr="00E6285A" w:rsidRDefault="00E6285A" w:rsidP="00E6285A">
      <w:pPr>
        <w:widowControl w:val="0"/>
        <w:suppressAutoHyphens w:val="0"/>
        <w:ind w:left="426"/>
        <w:rPr>
          <w:sz w:val="28"/>
          <w:szCs w:val="28"/>
        </w:rPr>
      </w:pPr>
      <w:r w:rsidRPr="00E6285A">
        <w:rPr>
          <w:sz w:val="28"/>
          <w:szCs w:val="28"/>
        </w:rPr>
        <w:t>- анализ, обработка материала для доклада;</w:t>
      </w:r>
    </w:p>
    <w:p w:rsidR="00E6285A" w:rsidRPr="00E6285A" w:rsidRDefault="00E6285A" w:rsidP="00E6285A">
      <w:pPr>
        <w:widowControl w:val="0"/>
        <w:suppressAutoHyphens w:val="0"/>
        <w:ind w:left="426"/>
        <w:rPr>
          <w:sz w:val="28"/>
          <w:szCs w:val="28"/>
        </w:rPr>
      </w:pPr>
      <w:r w:rsidRPr="00E6285A">
        <w:rPr>
          <w:sz w:val="28"/>
          <w:szCs w:val="28"/>
        </w:rPr>
        <w:t>- оформление доклада по требованиям: отразить актуальность, введение, теоретическую главу исследования, результаты опытно –практической работы, выводы, при необходимости методические рекомендации;</w:t>
      </w:r>
    </w:p>
    <w:p w:rsidR="00E6285A" w:rsidRPr="00E6285A" w:rsidRDefault="00E6285A" w:rsidP="00E6285A">
      <w:pPr>
        <w:widowControl w:val="0"/>
        <w:suppressAutoHyphens w:val="0"/>
        <w:ind w:left="426"/>
        <w:rPr>
          <w:sz w:val="28"/>
          <w:szCs w:val="28"/>
        </w:rPr>
      </w:pPr>
      <w:r w:rsidRPr="00E6285A">
        <w:rPr>
          <w:sz w:val="28"/>
          <w:szCs w:val="28"/>
        </w:rPr>
        <w:t>- подготовка презентации.</w:t>
      </w:r>
    </w:p>
    <w:p w:rsidR="00E6285A" w:rsidRPr="00E6285A" w:rsidRDefault="00E6285A" w:rsidP="00E6285A">
      <w:pPr>
        <w:widowControl w:val="0"/>
        <w:numPr>
          <w:ilvl w:val="0"/>
          <w:numId w:val="19"/>
        </w:numPr>
        <w:suppressAutoHyphens w:val="0"/>
        <w:ind w:left="426" w:hanging="426"/>
        <w:rPr>
          <w:sz w:val="28"/>
          <w:szCs w:val="28"/>
        </w:rPr>
      </w:pPr>
      <w:r w:rsidRPr="00E6285A">
        <w:rPr>
          <w:sz w:val="28"/>
          <w:szCs w:val="28"/>
        </w:rPr>
        <w:t>Составление отчета о практике</w:t>
      </w:r>
    </w:p>
    <w:p w:rsidR="00E6285A" w:rsidRPr="00E6285A" w:rsidRDefault="00E6285A" w:rsidP="00E6285A">
      <w:pPr>
        <w:widowControl w:val="0"/>
        <w:numPr>
          <w:ilvl w:val="0"/>
          <w:numId w:val="19"/>
        </w:numPr>
        <w:suppressAutoHyphens w:val="0"/>
        <w:ind w:left="426" w:hanging="426"/>
        <w:rPr>
          <w:sz w:val="28"/>
          <w:szCs w:val="28"/>
        </w:rPr>
      </w:pPr>
      <w:r w:rsidRPr="00E6285A">
        <w:rPr>
          <w:sz w:val="28"/>
          <w:szCs w:val="28"/>
        </w:rPr>
        <w:t xml:space="preserve">Допуск ВКР </w:t>
      </w:r>
      <w:proofErr w:type="spellStart"/>
      <w:r w:rsidRPr="00E6285A">
        <w:rPr>
          <w:sz w:val="28"/>
          <w:szCs w:val="28"/>
        </w:rPr>
        <w:t>бакалавриата</w:t>
      </w:r>
      <w:proofErr w:type="spellEnd"/>
      <w:r w:rsidRPr="00E6285A">
        <w:rPr>
          <w:sz w:val="28"/>
          <w:szCs w:val="28"/>
        </w:rPr>
        <w:t xml:space="preserve"> к защите производится на основе успешно пройденной предзащиты, на которой студент представляет доклад, презентацию и демонстрирует </w:t>
      </w:r>
      <w:proofErr w:type="spellStart"/>
      <w:r w:rsidRPr="00E6285A">
        <w:rPr>
          <w:sz w:val="28"/>
          <w:szCs w:val="28"/>
        </w:rPr>
        <w:t>сформированность</w:t>
      </w:r>
      <w:proofErr w:type="spellEnd"/>
      <w:r w:rsidRPr="00E6285A">
        <w:rPr>
          <w:sz w:val="28"/>
          <w:szCs w:val="28"/>
        </w:rPr>
        <w:t xml:space="preserve"> определенных компетенций.</w:t>
      </w:r>
    </w:p>
    <w:p w:rsidR="00E6285A" w:rsidRPr="00643F19" w:rsidRDefault="00E6285A" w:rsidP="00E6285A">
      <w:pPr>
        <w:tabs>
          <w:tab w:val="left" w:pos="284"/>
          <w:tab w:val="right" w:leader="underscore" w:pos="9639"/>
        </w:tabs>
        <w:jc w:val="both"/>
        <w:rPr>
          <w:b/>
          <w:bCs/>
          <w:sz w:val="22"/>
          <w:szCs w:val="22"/>
        </w:rPr>
      </w:pPr>
    </w:p>
    <w:p w:rsidR="007017F5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CC6075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C73B75">
        <w:rPr>
          <w:b/>
          <w:bCs/>
          <w:i/>
          <w:sz w:val="28"/>
          <w:szCs w:val="28"/>
        </w:rPr>
        <w:t xml:space="preserve">) </w:t>
      </w:r>
      <w:r w:rsidR="00CC6075">
        <w:rPr>
          <w:b/>
          <w:bCs/>
          <w:sz w:val="28"/>
          <w:szCs w:val="28"/>
        </w:rPr>
        <w:t>практике</w:t>
      </w:r>
    </w:p>
    <w:p w:rsidR="00E6285A" w:rsidRDefault="00E6285A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</w:p>
    <w:p w:rsidR="00E6285A" w:rsidRPr="00E6285A" w:rsidRDefault="00E6285A" w:rsidP="00E6285A">
      <w:pPr>
        <w:spacing w:line="276" w:lineRule="auto"/>
        <w:ind w:right="165" w:firstLine="709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На практике применяются следующие технологии:</w:t>
      </w:r>
    </w:p>
    <w:p w:rsidR="00E6285A" w:rsidRPr="00E6285A" w:rsidRDefault="00E6285A" w:rsidP="00E6285A">
      <w:pPr>
        <w:spacing w:line="276" w:lineRule="auto"/>
        <w:ind w:right="165" w:firstLine="709"/>
        <w:jc w:val="both"/>
        <w:rPr>
          <w:sz w:val="28"/>
          <w:szCs w:val="28"/>
        </w:rPr>
      </w:pPr>
      <w:r w:rsidRPr="00E6285A">
        <w:rPr>
          <w:sz w:val="28"/>
          <w:szCs w:val="28"/>
          <w:u w:val="single"/>
        </w:rPr>
        <w:t>Образовательные технологии</w:t>
      </w:r>
      <w:r w:rsidRPr="00E6285A">
        <w:rPr>
          <w:sz w:val="28"/>
          <w:szCs w:val="28"/>
        </w:rPr>
        <w:t xml:space="preserve">: </w:t>
      </w:r>
    </w:p>
    <w:p w:rsidR="00E6285A" w:rsidRPr="00E6285A" w:rsidRDefault="00E6285A" w:rsidP="00E6285A">
      <w:pPr>
        <w:widowControl w:val="0"/>
        <w:numPr>
          <w:ilvl w:val="0"/>
          <w:numId w:val="20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использование библиотечного фонда учреждения;</w:t>
      </w:r>
    </w:p>
    <w:p w:rsidR="00E6285A" w:rsidRPr="00E6285A" w:rsidRDefault="00E6285A" w:rsidP="00E6285A">
      <w:pPr>
        <w:widowControl w:val="0"/>
        <w:numPr>
          <w:ilvl w:val="0"/>
          <w:numId w:val="20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вербально-коммуникационные технологии (интервью, беседы с научными руководителями, специалистами, работниками вуза);</w:t>
      </w:r>
    </w:p>
    <w:p w:rsidR="00E6285A" w:rsidRPr="00E6285A" w:rsidRDefault="00E6285A" w:rsidP="00E6285A">
      <w:pPr>
        <w:widowControl w:val="0"/>
        <w:numPr>
          <w:ilvl w:val="0"/>
          <w:numId w:val="20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наставничество (работа в период практики в качестве ученика опытного специалиста);</w:t>
      </w:r>
    </w:p>
    <w:p w:rsidR="00E6285A" w:rsidRPr="00E6285A" w:rsidRDefault="00E6285A" w:rsidP="00E6285A">
      <w:pPr>
        <w:widowControl w:val="0"/>
        <w:numPr>
          <w:ilvl w:val="0"/>
          <w:numId w:val="20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информационно-консультационные технологии (консультации ведущих специалистов);</w:t>
      </w:r>
    </w:p>
    <w:p w:rsidR="00E6285A" w:rsidRPr="00E6285A" w:rsidRDefault="00E6285A" w:rsidP="00E6285A">
      <w:pPr>
        <w:widowControl w:val="0"/>
        <w:numPr>
          <w:ilvl w:val="0"/>
          <w:numId w:val="20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информационно-коммуникационные технологии (информация из Интернет, e-</w:t>
      </w:r>
      <w:proofErr w:type="spellStart"/>
      <w:r w:rsidRPr="00E6285A">
        <w:rPr>
          <w:sz w:val="28"/>
          <w:szCs w:val="28"/>
        </w:rPr>
        <w:t>mail</w:t>
      </w:r>
      <w:proofErr w:type="spellEnd"/>
      <w:r w:rsidRPr="00E6285A">
        <w:rPr>
          <w:sz w:val="28"/>
          <w:szCs w:val="28"/>
        </w:rPr>
        <w:t xml:space="preserve"> и т.п.);</w:t>
      </w:r>
    </w:p>
    <w:p w:rsidR="00E6285A" w:rsidRPr="00E6285A" w:rsidRDefault="00E6285A" w:rsidP="00E6285A">
      <w:pPr>
        <w:widowControl w:val="0"/>
        <w:numPr>
          <w:ilvl w:val="0"/>
          <w:numId w:val="20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информационные материалы радио и телевидения;</w:t>
      </w:r>
    </w:p>
    <w:p w:rsidR="00E6285A" w:rsidRPr="00E6285A" w:rsidRDefault="00E6285A" w:rsidP="00E6285A">
      <w:pPr>
        <w:widowControl w:val="0"/>
        <w:numPr>
          <w:ilvl w:val="0"/>
          <w:numId w:val="20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аудио- и видеоматериалы;</w:t>
      </w:r>
    </w:p>
    <w:p w:rsidR="00E6285A" w:rsidRPr="00E6285A" w:rsidRDefault="00E6285A" w:rsidP="00E6285A">
      <w:pPr>
        <w:widowControl w:val="0"/>
        <w:numPr>
          <w:ilvl w:val="0"/>
          <w:numId w:val="20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работа в библиотеке вуза (уточнение содержания учебных и научных проблем, профессиональных и научных терминов, экономических и статистических показателей);</w:t>
      </w:r>
    </w:p>
    <w:p w:rsidR="00E6285A" w:rsidRPr="00E6285A" w:rsidRDefault="00E6285A" w:rsidP="00E6285A">
      <w:pPr>
        <w:widowControl w:val="0"/>
        <w:numPr>
          <w:ilvl w:val="0"/>
          <w:numId w:val="20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консультации библиографов.</w:t>
      </w:r>
    </w:p>
    <w:p w:rsidR="00E6285A" w:rsidRPr="00E6285A" w:rsidRDefault="00E6285A" w:rsidP="00E6285A">
      <w:pPr>
        <w:spacing w:line="276" w:lineRule="auto"/>
        <w:ind w:right="165" w:firstLine="709"/>
        <w:jc w:val="both"/>
        <w:rPr>
          <w:sz w:val="28"/>
          <w:szCs w:val="28"/>
          <w:u w:val="single"/>
        </w:rPr>
      </w:pPr>
      <w:r w:rsidRPr="00E6285A">
        <w:rPr>
          <w:sz w:val="28"/>
          <w:szCs w:val="28"/>
          <w:u w:val="single"/>
        </w:rPr>
        <w:t>Научно-исследовательские технологии:</w:t>
      </w:r>
    </w:p>
    <w:p w:rsidR="00E6285A" w:rsidRPr="00E6285A" w:rsidRDefault="00E6285A" w:rsidP="00E6285A">
      <w:pPr>
        <w:widowControl w:val="0"/>
        <w:numPr>
          <w:ilvl w:val="0"/>
          <w:numId w:val="21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определение проблемы, объекта и предмета исследования, постановка исследовательской задачи;</w:t>
      </w:r>
    </w:p>
    <w:p w:rsidR="00E6285A" w:rsidRPr="00E6285A" w:rsidRDefault="00E6285A" w:rsidP="00E6285A">
      <w:pPr>
        <w:widowControl w:val="0"/>
        <w:numPr>
          <w:ilvl w:val="0"/>
          <w:numId w:val="21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 xml:space="preserve">разработка инструментария исследования; </w:t>
      </w:r>
    </w:p>
    <w:p w:rsidR="00E6285A" w:rsidRPr="00E6285A" w:rsidRDefault="00E6285A" w:rsidP="00E6285A">
      <w:pPr>
        <w:widowControl w:val="0"/>
        <w:numPr>
          <w:ilvl w:val="0"/>
          <w:numId w:val="21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наблюдения, измерения, фиксация результатов;</w:t>
      </w:r>
    </w:p>
    <w:p w:rsidR="00E6285A" w:rsidRPr="00E6285A" w:rsidRDefault="00E6285A" w:rsidP="00E6285A">
      <w:pPr>
        <w:widowControl w:val="0"/>
        <w:numPr>
          <w:ilvl w:val="0"/>
          <w:numId w:val="21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сбор, обработка, анализ и предварительная систематизация фактического и литературного материала;</w:t>
      </w:r>
    </w:p>
    <w:p w:rsidR="00E6285A" w:rsidRPr="00E6285A" w:rsidRDefault="00E6285A" w:rsidP="00E6285A">
      <w:pPr>
        <w:widowControl w:val="0"/>
        <w:numPr>
          <w:ilvl w:val="0"/>
          <w:numId w:val="21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 xml:space="preserve">использование информационно-аналитических компьютерных программ и </w:t>
      </w:r>
      <w:r w:rsidRPr="00E6285A">
        <w:rPr>
          <w:sz w:val="28"/>
          <w:szCs w:val="28"/>
        </w:rPr>
        <w:lastRenderedPageBreak/>
        <w:t>технологий;</w:t>
      </w:r>
    </w:p>
    <w:p w:rsidR="00E6285A" w:rsidRPr="00E6285A" w:rsidRDefault="00E6285A" w:rsidP="00E6285A">
      <w:pPr>
        <w:widowControl w:val="0"/>
        <w:numPr>
          <w:ilvl w:val="0"/>
          <w:numId w:val="21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прогноз развития ситуации (функционирования объекта исследования);</w:t>
      </w:r>
    </w:p>
    <w:p w:rsidR="00E6285A" w:rsidRPr="00E6285A" w:rsidRDefault="00E6285A" w:rsidP="00E6285A">
      <w:pPr>
        <w:widowControl w:val="0"/>
        <w:numPr>
          <w:ilvl w:val="0"/>
          <w:numId w:val="21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использование информационно-аналитических и проектных компьютерных программ, и технологий;</w:t>
      </w:r>
    </w:p>
    <w:p w:rsidR="00E6285A" w:rsidRPr="00E6285A" w:rsidRDefault="00E6285A" w:rsidP="00E6285A">
      <w:pPr>
        <w:widowControl w:val="0"/>
        <w:numPr>
          <w:ilvl w:val="0"/>
          <w:numId w:val="21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систематизация фактического и литературного материала;</w:t>
      </w:r>
    </w:p>
    <w:p w:rsidR="00E6285A" w:rsidRPr="00E6285A" w:rsidRDefault="00E6285A" w:rsidP="00E6285A">
      <w:pPr>
        <w:widowControl w:val="0"/>
        <w:numPr>
          <w:ilvl w:val="0"/>
          <w:numId w:val="21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обобщение полученных результатов;</w:t>
      </w:r>
    </w:p>
    <w:p w:rsidR="00E6285A" w:rsidRPr="00E6285A" w:rsidRDefault="00E6285A" w:rsidP="00E6285A">
      <w:pPr>
        <w:widowControl w:val="0"/>
        <w:numPr>
          <w:ilvl w:val="0"/>
          <w:numId w:val="21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формулирование выводов и предложений по общей части программы производственной практики и индивидуальному заданию;</w:t>
      </w:r>
    </w:p>
    <w:p w:rsidR="00E6285A" w:rsidRPr="00E6285A" w:rsidRDefault="00E6285A" w:rsidP="00E6285A">
      <w:pPr>
        <w:widowControl w:val="0"/>
        <w:numPr>
          <w:ilvl w:val="0"/>
          <w:numId w:val="21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экспертиза результатов практики (предоставление материалов отчета о практике на рецензию руководителю практики);</w:t>
      </w:r>
    </w:p>
    <w:p w:rsidR="00E6285A" w:rsidRPr="00E6285A" w:rsidRDefault="00E6285A" w:rsidP="00E6285A">
      <w:pPr>
        <w:widowControl w:val="0"/>
        <w:numPr>
          <w:ilvl w:val="0"/>
          <w:numId w:val="21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консультации научного руководителя;</w:t>
      </w:r>
    </w:p>
    <w:p w:rsidR="00E6285A" w:rsidRPr="00E6285A" w:rsidRDefault="00E6285A" w:rsidP="00E6285A">
      <w:pPr>
        <w:widowControl w:val="0"/>
        <w:numPr>
          <w:ilvl w:val="0"/>
          <w:numId w:val="21"/>
        </w:numPr>
        <w:suppressAutoHyphens w:val="0"/>
        <w:spacing w:line="276" w:lineRule="auto"/>
        <w:ind w:left="426" w:right="165" w:hanging="426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оформление и защита отчёта о практике.</w:t>
      </w:r>
    </w:p>
    <w:p w:rsidR="00E6285A" w:rsidRPr="00606C2E" w:rsidRDefault="00E6285A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</w:p>
    <w:p w:rsidR="007017F5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производственной </w:t>
      </w:r>
      <w:r w:rsidR="00B44D5D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E6285A" w:rsidRPr="00E6285A" w:rsidRDefault="00E6285A" w:rsidP="00E6285A">
      <w:pPr>
        <w:ind w:firstLine="708"/>
        <w:rPr>
          <w:sz w:val="28"/>
          <w:szCs w:val="28"/>
          <w:lang w:eastAsia="ru-RU"/>
        </w:rPr>
      </w:pPr>
      <w:r w:rsidRPr="00E6285A">
        <w:rPr>
          <w:sz w:val="28"/>
          <w:szCs w:val="28"/>
          <w:lang w:eastAsia="ru-RU"/>
        </w:rPr>
        <w:t xml:space="preserve">Форма отчетности – </w:t>
      </w:r>
      <w:r w:rsidR="00945135">
        <w:rPr>
          <w:sz w:val="28"/>
          <w:szCs w:val="28"/>
          <w:lang w:eastAsia="ru-RU"/>
        </w:rPr>
        <w:t xml:space="preserve">отчет по практике и </w:t>
      </w:r>
      <w:r w:rsidRPr="00E6285A">
        <w:rPr>
          <w:sz w:val="28"/>
          <w:szCs w:val="28"/>
          <w:lang w:eastAsia="ru-RU"/>
        </w:rPr>
        <w:t>дневник по практике.</w:t>
      </w:r>
    </w:p>
    <w:p w:rsidR="00945135" w:rsidRDefault="00945135" w:rsidP="00E6285A">
      <w:pPr>
        <w:ind w:firstLine="708"/>
        <w:rPr>
          <w:sz w:val="28"/>
          <w:szCs w:val="28"/>
          <w:lang w:eastAsia="ru-RU"/>
        </w:rPr>
      </w:pPr>
      <w:r w:rsidRPr="00945135">
        <w:rPr>
          <w:sz w:val="28"/>
          <w:szCs w:val="28"/>
        </w:rPr>
        <w:t>Структура отчета включает дневник практики, конспекты посещенных и проведенных уроков.</w:t>
      </w:r>
    </w:p>
    <w:p w:rsidR="00E6285A" w:rsidRPr="00E6285A" w:rsidRDefault="00E6285A" w:rsidP="00E6285A">
      <w:pPr>
        <w:ind w:firstLine="708"/>
        <w:rPr>
          <w:sz w:val="28"/>
          <w:szCs w:val="28"/>
          <w:lang w:eastAsia="ru-RU"/>
        </w:rPr>
      </w:pPr>
      <w:r w:rsidRPr="00E6285A">
        <w:rPr>
          <w:sz w:val="28"/>
          <w:szCs w:val="28"/>
          <w:lang w:eastAsia="ru-RU"/>
        </w:rPr>
        <w:t>Дневник по практике включает следующие разделы:</w:t>
      </w:r>
    </w:p>
    <w:p w:rsidR="00E6285A" w:rsidRPr="00E6285A" w:rsidRDefault="00E6285A" w:rsidP="00E6285A">
      <w:pPr>
        <w:numPr>
          <w:ilvl w:val="0"/>
          <w:numId w:val="22"/>
        </w:numPr>
        <w:contextualSpacing/>
        <w:rPr>
          <w:sz w:val="28"/>
          <w:szCs w:val="28"/>
          <w:lang w:eastAsia="ru-RU"/>
        </w:rPr>
      </w:pPr>
      <w:r w:rsidRPr="00E6285A">
        <w:rPr>
          <w:sz w:val="28"/>
          <w:szCs w:val="28"/>
          <w:lang w:eastAsia="ru-RU"/>
        </w:rPr>
        <w:t>Информационная часть</w:t>
      </w:r>
    </w:p>
    <w:p w:rsidR="00E6285A" w:rsidRPr="00E6285A" w:rsidRDefault="00E6285A" w:rsidP="00E6285A">
      <w:pPr>
        <w:numPr>
          <w:ilvl w:val="0"/>
          <w:numId w:val="22"/>
        </w:numPr>
        <w:contextualSpacing/>
        <w:rPr>
          <w:sz w:val="28"/>
          <w:szCs w:val="28"/>
          <w:lang w:eastAsia="ru-RU"/>
        </w:rPr>
      </w:pPr>
      <w:r w:rsidRPr="00E6285A">
        <w:rPr>
          <w:sz w:val="28"/>
          <w:szCs w:val="28"/>
          <w:lang w:eastAsia="ru-RU"/>
        </w:rPr>
        <w:t>План работы</w:t>
      </w:r>
    </w:p>
    <w:p w:rsidR="00E6285A" w:rsidRPr="00E6285A" w:rsidRDefault="00E6285A" w:rsidP="00E6285A">
      <w:pPr>
        <w:numPr>
          <w:ilvl w:val="0"/>
          <w:numId w:val="22"/>
        </w:numPr>
        <w:contextualSpacing/>
        <w:rPr>
          <w:sz w:val="28"/>
          <w:szCs w:val="28"/>
          <w:lang w:eastAsia="ru-RU"/>
        </w:rPr>
      </w:pPr>
      <w:r w:rsidRPr="00E6285A">
        <w:rPr>
          <w:sz w:val="28"/>
          <w:szCs w:val="28"/>
          <w:lang w:eastAsia="ru-RU"/>
        </w:rPr>
        <w:t xml:space="preserve">Индивидуальное задание по профилю подготовки/специальности </w:t>
      </w:r>
    </w:p>
    <w:p w:rsidR="00E6285A" w:rsidRPr="00E6285A" w:rsidRDefault="00E6285A" w:rsidP="00E6285A">
      <w:pPr>
        <w:numPr>
          <w:ilvl w:val="0"/>
          <w:numId w:val="22"/>
        </w:numPr>
        <w:contextualSpacing/>
        <w:rPr>
          <w:sz w:val="28"/>
          <w:szCs w:val="28"/>
          <w:lang w:eastAsia="ru-RU"/>
        </w:rPr>
      </w:pPr>
      <w:r w:rsidRPr="00E6285A">
        <w:rPr>
          <w:sz w:val="28"/>
          <w:szCs w:val="28"/>
          <w:lang w:eastAsia="ru-RU"/>
        </w:rPr>
        <w:t>Индивидуальное задание по научно-исследовательской работе</w:t>
      </w:r>
    </w:p>
    <w:p w:rsidR="00E6285A" w:rsidRPr="00E6285A" w:rsidRDefault="00E6285A" w:rsidP="00E6285A">
      <w:pPr>
        <w:numPr>
          <w:ilvl w:val="0"/>
          <w:numId w:val="22"/>
        </w:numPr>
        <w:contextualSpacing/>
        <w:rPr>
          <w:sz w:val="28"/>
          <w:szCs w:val="28"/>
          <w:lang w:eastAsia="ru-RU"/>
        </w:rPr>
      </w:pPr>
      <w:r w:rsidRPr="00E6285A">
        <w:rPr>
          <w:sz w:val="28"/>
          <w:szCs w:val="28"/>
          <w:lang w:eastAsia="ru-RU"/>
        </w:rPr>
        <w:t>Ход выполнения практики</w:t>
      </w:r>
    </w:p>
    <w:p w:rsidR="00E6285A" w:rsidRPr="00E6285A" w:rsidRDefault="00E6285A" w:rsidP="00E6285A">
      <w:pPr>
        <w:numPr>
          <w:ilvl w:val="0"/>
          <w:numId w:val="22"/>
        </w:numPr>
        <w:contextualSpacing/>
        <w:rPr>
          <w:sz w:val="28"/>
          <w:szCs w:val="28"/>
          <w:lang w:eastAsia="ru-RU"/>
        </w:rPr>
      </w:pPr>
      <w:r w:rsidRPr="00E6285A">
        <w:rPr>
          <w:sz w:val="28"/>
          <w:szCs w:val="28"/>
          <w:lang w:eastAsia="ru-RU"/>
        </w:rPr>
        <w:t>Отзывы руководителей практики от предприятия и кафедры</w:t>
      </w:r>
    </w:p>
    <w:p w:rsidR="00E6285A" w:rsidRPr="000E43DA" w:rsidRDefault="00E6285A" w:rsidP="00E6285A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E6285A" w:rsidRPr="00E6285A" w:rsidRDefault="00E6285A" w:rsidP="00E6285A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6285A">
        <w:rPr>
          <w:b/>
          <w:bCs/>
          <w:sz w:val="28"/>
          <w:szCs w:val="28"/>
        </w:rPr>
        <w:t xml:space="preserve">Контроль прохождения практики производится в соответствии с </w:t>
      </w:r>
      <w:r w:rsidRPr="00E6285A">
        <w:rPr>
          <w:bCs/>
          <w:sz w:val="28"/>
          <w:szCs w:val="28"/>
        </w:rPr>
        <w:t>Положением о текущем контроле успеваемости и промежуточной аттестации обучающихся.</w:t>
      </w:r>
    </w:p>
    <w:p w:rsidR="00E6285A" w:rsidRPr="00E6285A" w:rsidRDefault="00E6285A" w:rsidP="00E6285A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6285A">
        <w:rPr>
          <w:bCs/>
          <w:sz w:val="28"/>
          <w:szCs w:val="28"/>
        </w:rPr>
        <w:t xml:space="preserve">Текущий контроль прохождения практики производится в дискретные временные интервалы руководителем практики в следующей форме - выполнение индивидуальных тестовых заданий. </w:t>
      </w:r>
    </w:p>
    <w:p w:rsidR="00E6285A" w:rsidRPr="00E6285A" w:rsidRDefault="00E6285A" w:rsidP="00E6285A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6285A">
        <w:rPr>
          <w:bCs/>
          <w:sz w:val="28"/>
          <w:szCs w:val="28"/>
        </w:rPr>
        <w:t>Промежуточная аттестация проводится по результатам защиты дневника по практике.</w:t>
      </w:r>
    </w:p>
    <w:p w:rsidR="00E6285A" w:rsidRPr="00E6285A" w:rsidRDefault="00E6285A" w:rsidP="00E6285A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E6285A">
        <w:rPr>
          <w:bCs/>
          <w:sz w:val="28"/>
          <w:szCs w:val="28"/>
        </w:rPr>
        <w:t xml:space="preserve">Форма промежуточной аттестации – зачет с оценкой. </w:t>
      </w:r>
    </w:p>
    <w:p w:rsidR="00E6285A" w:rsidRPr="000E43DA" w:rsidRDefault="00E6285A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E6285A" w:rsidRPr="000E43DA" w:rsidRDefault="00E6285A" w:rsidP="00365F88">
      <w:pPr>
        <w:ind w:firstLine="709"/>
        <w:jc w:val="both"/>
        <w:rPr>
          <w:b/>
          <w:spacing w:val="-4"/>
          <w:sz w:val="28"/>
          <w:szCs w:val="28"/>
        </w:rPr>
      </w:pPr>
    </w:p>
    <w:p w:rsidR="007017F5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lastRenderedPageBreak/>
        <w:t>Рейтинг-план практики представлен в Приложении 1 к программе практики.</w:t>
      </w:r>
    </w:p>
    <w:tbl>
      <w:tblPr>
        <w:tblW w:w="4875" w:type="pct"/>
        <w:tblLayout w:type="fixed"/>
        <w:tblLook w:val="0000" w:firstRow="0" w:lastRow="0" w:firstColumn="0" w:lastColumn="0" w:noHBand="0" w:noVBand="0"/>
      </w:tblPr>
      <w:tblGrid>
        <w:gridCol w:w="497"/>
        <w:gridCol w:w="1772"/>
        <w:gridCol w:w="1637"/>
        <w:gridCol w:w="968"/>
        <w:gridCol w:w="1103"/>
        <w:gridCol w:w="1789"/>
        <w:gridCol w:w="1841"/>
      </w:tblGrid>
      <w:tr w:rsidR="00E6285A" w:rsidRPr="00E6285A" w:rsidTr="00FE2ECA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E6285A">
              <w:rPr>
                <w:color w:val="000000"/>
                <w:lang w:eastAsia="ru-RU"/>
              </w:rPr>
              <w:t>Виды учебной деятельности</w:t>
            </w:r>
          </w:p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E6285A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 xml:space="preserve">Балл за конкретное задание </w:t>
            </w:r>
            <w:r w:rsidRPr="00E6285A">
              <w:rPr>
                <w:color w:val="000000"/>
                <w:lang w:eastAsia="ru-RU"/>
              </w:rPr>
              <w:t>(</w:t>
            </w:r>
            <w:r w:rsidRPr="00E6285A">
              <w:rPr>
                <w:color w:val="000000"/>
                <w:lang w:val="en-US" w:eastAsia="ru-RU"/>
              </w:rPr>
              <w:t>min</w:t>
            </w:r>
            <w:r w:rsidRPr="00E6285A">
              <w:rPr>
                <w:color w:val="000000"/>
                <w:lang w:eastAsia="ru-RU"/>
              </w:rPr>
              <w:t>-</w:t>
            </w:r>
            <w:r w:rsidRPr="00E6285A">
              <w:rPr>
                <w:color w:val="000000"/>
                <w:lang w:val="en-US" w:eastAsia="ru-RU"/>
              </w:rPr>
              <w:t>max</w:t>
            </w:r>
            <w:r w:rsidRPr="00E6285A">
              <w:rPr>
                <w:color w:val="000000"/>
                <w:lang w:eastAsia="ru-RU"/>
              </w:rPr>
              <w:t>)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35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color w:val="000000"/>
                <w:lang w:eastAsia="ru-RU"/>
              </w:rPr>
              <w:t>Баллы</w:t>
            </w:r>
          </w:p>
        </w:tc>
      </w:tr>
      <w:tr w:rsidR="00E6285A" w:rsidRPr="00E6285A" w:rsidTr="00FE2ECA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rPr>
                <w:color w:val="FF0000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color w:val="000000"/>
                <w:lang w:eastAsia="ru-RU"/>
              </w:rPr>
              <w:t>Максимальный</w:t>
            </w:r>
          </w:p>
        </w:tc>
      </w:tr>
      <w:tr w:rsidR="00E6285A" w:rsidRPr="00E6285A" w:rsidTr="00FE2EC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E6285A">
              <w:rPr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>Дневник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>Дневник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>30-50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>30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>50</w:t>
            </w:r>
          </w:p>
        </w:tc>
      </w:tr>
      <w:tr w:rsidR="00E6285A" w:rsidRPr="00E6285A" w:rsidTr="00FE2EC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E6285A">
              <w:rPr>
                <w:lang w:eastAsia="ru-RU"/>
              </w:rPr>
              <w:t>2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 xml:space="preserve">Отчет 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>Отчет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6285A">
              <w:rPr>
                <w:lang w:eastAsia="ru-RU"/>
              </w:rPr>
              <w:t>15-20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>15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>20</w:t>
            </w:r>
          </w:p>
        </w:tc>
      </w:tr>
      <w:tr w:rsidR="00E6285A" w:rsidRPr="00E6285A" w:rsidTr="00FE2EC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E6285A">
              <w:rPr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E6285A">
              <w:rPr>
                <w:b/>
                <w:lang w:eastAsia="ru-RU"/>
              </w:rPr>
              <w:t>45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E6285A">
              <w:rPr>
                <w:b/>
                <w:lang w:eastAsia="ru-RU"/>
              </w:rPr>
              <w:t>70</w:t>
            </w:r>
          </w:p>
        </w:tc>
      </w:tr>
      <w:tr w:rsidR="00E6285A" w:rsidRPr="00E6285A" w:rsidTr="00FE2ECA">
        <w:trPr>
          <w:trHeight w:val="746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E6285A">
              <w:rPr>
                <w:lang w:eastAsia="ru-RU"/>
              </w:rPr>
              <w:t>3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E6285A">
              <w:rPr>
                <w:color w:val="000000"/>
                <w:lang w:eastAsia="ru-RU"/>
              </w:rPr>
              <w:t xml:space="preserve">Контроль 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</w:pPr>
          </w:p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>Доклад,</w:t>
            </w:r>
          </w:p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ru-RU"/>
              </w:rPr>
            </w:pPr>
            <w:r w:rsidRPr="00E6285A">
              <w:rPr>
                <w:lang w:eastAsia="ru-RU"/>
              </w:rPr>
              <w:t>сообщение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>10-30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>10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6285A">
              <w:rPr>
                <w:lang w:eastAsia="ru-RU"/>
              </w:rPr>
              <w:t>30</w:t>
            </w:r>
          </w:p>
        </w:tc>
      </w:tr>
      <w:tr w:rsidR="00E6285A" w:rsidRPr="00E6285A" w:rsidTr="00FE2EC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E6285A">
              <w:rPr>
                <w:b/>
                <w:color w:val="000000"/>
                <w:lang w:eastAsia="ru-RU"/>
              </w:rPr>
              <w:t>Зачет (с оценкой)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E6285A">
              <w:rPr>
                <w:b/>
                <w:lang w:eastAsia="ru-RU"/>
              </w:rPr>
              <w:t>10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E6285A">
              <w:rPr>
                <w:b/>
                <w:lang w:eastAsia="ru-RU"/>
              </w:rPr>
              <w:t>30</w:t>
            </w:r>
          </w:p>
        </w:tc>
      </w:tr>
      <w:tr w:rsidR="00E6285A" w:rsidRPr="00E6285A" w:rsidTr="00FE2EC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E6285A">
              <w:rPr>
                <w:b/>
                <w:color w:val="000000"/>
                <w:lang w:eastAsia="ru-RU"/>
              </w:rPr>
              <w:t>Итого по практике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E6285A">
              <w:rPr>
                <w:b/>
                <w:lang w:eastAsia="ru-RU"/>
              </w:rPr>
              <w:t>55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285A" w:rsidRPr="00E6285A" w:rsidRDefault="00E6285A" w:rsidP="00E6285A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E6285A">
              <w:rPr>
                <w:b/>
                <w:lang w:eastAsia="ru-RU"/>
              </w:rPr>
              <w:t>100</w:t>
            </w:r>
          </w:p>
        </w:tc>
      </w:tr>
    </w:tbl>
    <w:p w:rsidR="00E6285A" w:rsidRPr="00E6285A" w:rsidRDefault="00E6285A" w:rsidP="00E6285A">
      <w:pPr>
        <w:jc w:val="both"/>
        <w:rPr>
          <w:b/>
          <w:spacing w:val="-4"/>
          <w:sz w:val="16"/>
          <w:szCs w:val="16"/>
        </w:rPr>
      </w:pPr>
    </w:p>
    <w:p w:rsidR="00E6285A" w:rsidRPr="00E6285A" w:rsidRDefault="00E6285A" w:rsidP="00E6285A">
      <w:pPr>
        <w:ind w:firstLine="567"/>
        <w:jc w:val="both"/>
        <w:rPr>
          <w:b/>
          <w:bCs/>
          <w:sz w:val="28"/>
          <w:szCs w:val="28"/>
        </w:rPr>
      </w:pPr>
      <w:r w:rsidRPr="00E6285A">
        <w:rPr>
          <w:b/>
          <w:spacing w:val="-4"/>
          <w:sz w:val="28"/>
          <w:szCs w:val="28"/>
        </w:rPr>
        <w:t xml:space="preserve">10.3. </w:t>
      </w:r>
      <w:r w:rsidRPr="00E6285A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:rsidR="00E6285A" w:rsidRPr="00E6285A" w:rsidRDefault="00E6285A" w:rsidP="00E6285A">
      <w:pPr>
        <w:ind w:firstLine="709"/>
        <w:jc w:val="both"/>
        <w:rPr>
          <w:sz w:val="28"/>
          <w:szCs w:val="28"/>
        </w:rPr>
      </w:pPr>
      <w:r w:rsidRPr="00E6285A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E6285A" w:rsidRPr="00E6285A" w:rsidRDefault="00E6285A" w:rsidP="00E6285A">
      <w:pPr>
        <w:ind w:firstLine="709"/>
        <w:jc w:val="both"/>
        <w:rPr>
          <w:sz w:val="28"/>
          <w:szCs w:val="28"/>
        </w:rPr>
      </w:pPr>
      <w:r w:rsidRPr="00E6285A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E6285A" w:rsidRPr="00E6285A" w:rsidRDefault="00E6285A" w:rsidP="00E6285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2C3F88" w:rsidRDefault="002C3F88" w:rsidP="002C3F8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учебной литературы и ресурсов сети «Интернет», необходимых для проведения производственной (научно-исследовательской работы) практики:</w:t>
      </w:r>
    </w:p>
    <w:p w:rsidR="002C3F88" w:rsidRDefault="002C3F88" w:rsidP="002C3F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11.1. Основная литература </w:t>
      </w:r>
    </w:p>
    <w:p w:rsidR="002C3F88" w:rsidRDefault="002C3F88" w:rsidP="002C3F88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Гусаренко</w:t>
      </w:r>
      <w:proofErr w:type="spellEnd"/>
      <w:r>
        <w:rPr>
          <w:bCs/>
          <w:sz w:val="28"/>
          <w:szCs w:val="28"/>
          <w:lang w:eastAsia="ru-RU"/>
        </w:rPr>
        <w:t xml:space="preserve">, С.В. </w:t>
      </w:r>
      <w:proofErr w:type="spellStart"/>
      <w:r>
        <w:rPr>
          <w:bCs/>
          <w:sz w:val="28"/>
          <w:szCs w:val="28"/>
          <w:lang w:eastAsia="ru-RU"/>
        </w:rPr>
        <w:t>Когнитивно</w:t>
      </w:r>
      <w:proofErr w:type="spellEnd"/>
      <w:r>
        <w:rPr>
          <w:bCs/>
          <w:sz w:val="28"/>
          <w:szCs w:val="28"/>
          <w:lang w:eastAsia="ru-RU"/>
        </w:rPr>
        <w:t>-семантические структуры дискурса: системное взаимодействие и семантическая энтропия: монография / С.В. </w:t>
      </w:r>
      <w:proofErr w:type="spellStart"/>
      <w:r>
        <w:rPr>
          <w:bCs/>
          <w:sz w:val="28"/>
          <w:szCs w:val="28"/>
          <w:lang w:eastAsia="ru-RU"/>
        </w:rPr>
        <w:t>Гусаренко</w:t>
      </w:r>
      <w:proofErr w:type="spellEnd"/>
      <w:r>
        <w:rPr>
          <w:bCs/>
          <w:sz w:val="28"/>
          <w:szCs w:val="28"/>
          <w:lang w:eastAsia="ru-RU"/>
        </w:rPr>
        <w:t xml:space="preserve">; Министерство образования и науки Российской Федерации, </w:t>
      </w:r>
      <w:proofErr w:type="spellStart"/>
      <w:r>
        <w:rPr>
          <w:bCs/>
          <w:sz w:val="28"/>
          <w:szCs w:val="28"/>
          <w:lang w:eastAsia="ru-RU"/>
        </w:rPr>
        <w:t>СевероКавказский</w:t>
      </w:r>
      <w:proofErr w:type="spellEnd"/>
      <w:r>
        <w:rPr>
          <w:bCs/>
          <w:sz w:val="28"/>
          <w:szCs w:val="28"/>
          <w:lang w:eastAsia="ru-RU"/>
        </w:rPr>
        <w:t xml:space="preserve"> федеральный университет. - Ставрополь: СКФУ, 2017. - 366 с. - </w:t>
      </w:r>
      <w:proofErr w:type="spellStart"/>
      <w:r>
        <w:rPr>
          <w:bCs/>
          <w:sz w:val="28"/>
          <w:szCs w:val="28"/>
          <w:lang w:eastAsia="ru-RU"/>
        </w:rPr>
        <w:t>Библиогр</w:t>
      </w:r>
      <w:proofErr w:type="spellEnd"/>
      <w:r>
        <w:rPr>
          <w:bCs/>
          <w:sz w:val="28"/>
          <w:szCs w:val="28"/>
          <w:lang w:eastAsia="ru-RU"/>
        </w:rPr>
        <w:t>. в кн.; То же [Электронный ресурс]. - URL: </w:t>
      </w:r>
      <w:hyperlink r:id="rId8" w:history="1">
        <w:r>
          <w:rPr>
            <w:rStyle w:val="a4"/>
            <w:bCs/>
            <w:color w:val="0000FF"/>
            <w:sz w:val="28"/>
            <w:szCs w:val="28"/>
            <w:lang w:eastAsia="ru-RU"/>
          </w:rPr>
          <w:t>http://biblioclub.ru/index.php?page=book&amp;id=494698</w:t>
        </w:r>
      </w:hyperlink>
    </w:p>
    <w:p w:rsidR="002C3F88" w:rsidRDefault="002C3F88" w:rsidP="002C3F88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Ариян</w:t>
      </w:r>
      <w:proofErr w:type="spellEnd"/>
      <w:r>
        <w:rPr>
          <w:bCs/>
          <w:sz w:val="28"/>
          <w:szCs w:val="28"/>
          <w:lang w:eastAsia="ru-RU"/>
        </w:rPr>
        <w:t xml:space="preserve"> М.А., А.Н. </w:t>
      </w:r>
      <w:proofErr w:type="spellStart"/>
      <w:r>
        <w:rPr>
          <w:bCs/>
          <w:sz w:val="28"/>
          <w:szCs w:val="28"/>
          <w:lang w:eastAsia="ru-RU"/>
        </w:rPr>
        <w:t>Шамов</w:t>
      </w:r>
      <w:proofErr w:type="spellEnd"/>
      <w:r>
        <w:rPr>
          <w:bCs/>
          <w:sz w:val="28"/>
          <w:szCs w:val="28"/>
          <w:lang w:eastAsia="ru-RU"/>
        </w:rPr>
        <w:t xml:space="preserve"> Основы общей методики преподавания иностранным языкам: теоретические и практические аспекты: учебное пособие. </w:t>
      </w:r>
      <w:proofErr w:type="gramStart"/>
      <w:r>
        <w:rPr>
          <w:bCs/>
          <w:sz w:val="28"/>
          <w:szCs w:val="28"/>
          <w:lang w:eastAsia="ru-RU"/>
        </w:rPr>
        <w:t>-Ф</w:t>
      </w:r>
      <w:proofErr w:type="gramEnd"/>
      <w:r>
        <w:rPr>
          <w:bCs/>
          <w:sz w:val="28"/>
          <w:szCs w:val="28"/>
          <w:lang w:eastAsia="ru-RU"/>
        </w:rPr>
        <w:t>ЛИНТА, 2017</w:t>
      </w:r>
    </w:p>
    <w:p w:rsidR="002C3F88" w:rsidRDefault="002C3F88" w:rsidP="002C3F88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Речевой практикум по английскому языку (</w:t>
      </w:r>
      <w:proofErr w:type="spellStart"/>
      <w:r>
        <w:rPr>
          <w:bCs/>
          <w:sz w:val="28"/>
          <w:szCs w:val="28"/>
          <w:lang w:eastAsia="ru-RU"/>
        </w:rPr>
        <w:t>Бакалавриат</w:t>
      </w:r>
      <w:proofErr w:type="spellEnd"/>
      <w:r>
        <w:rPr>
          <w:bCs/>
          <w:sz w:val="28"/>
          <w:szCs w:val="28"/>
          <w:lang w:eastAsia="ru-RU"/>
        </w:rPr>
        <w:t xml:space="preserve">): учебное пособие: в 2 ч. / А.А. </w:t>
      </w:r>
      <w:proofErr w:type="spellStart"/>
      <w:r>
        <w:rPr>
          <w:bCs/>
          <w:sz w:val="28"/>
          <w:szCs w:val="28"/>
          <w:lang w:eastAsia="ru-RU"/>
        </w:rPr>
        <w:t>Дрюченко</w:t>
      </w:r>
      <w:proofErr w:type="spellEnd"/>
      <w:r>
        <w:rPr>
          <w:bCs/>
          <w:sz w:val="28"/>
          <w:szCs w:val="28"/>
          <w:lang w:eastAsia="ru-RU"/>
        </w:rPr>
        <w:t xml:space="preserve">, Е.В. </w:t>
      </w:r>
      <w:proofErr w:type="spellStart"/>
      <w:r>
        <w:rPr>
          <w:bCs/>
          <w:sz w:val="28"/>
          <w:szCs w:val="28"/>
          <w:lang w:eastAsia="ru-RU"/>
        </w:rPr>
        <w:t>Козыренко</w:t>
      </w:r>
      <w:proofErr w:type="spellEnd"/>
      <w:r>
        <w:rPr>
          <w:bCs/>
          <w:sz w:val="28"/>
          <w:szCs w:val="28"/>
          <w:lang w:eastAsia="ru-RU"/>
        </w:rPr>
        <w:t xml:space="preserve">, О.В. </w:t>
      </w:r>
      <w:proofErr w:type="spellStart"/>
      <w:r>
        <w:rPr>
          <w:bCs/>
          <w:sz w:val="28"/>
          <w:szCs w:val="28"/>
          <w:lang w:eastAsia="ru-RU"/>
        </w:rPr>
        <w:t>Мякушкина</w:t>
      </w:r>
      <w:proofErr w:type="spellEnd"/>
      <w:r>
        <w:rPr>
          <w:bCs/>
          <w:sz w:val="28"/>
          <w:szCs w:val="28"/>
          <w:lang w:eastAsia="ru-RU"/>
        </w:rPr>
        <w:t>, М.В. Ивлева; науч. ред. Е.А. Чигирин;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2016. - Ч. 1. - 273 с. [Электронный ресурс]. - http://biblioclub.ru/index.php?page=book&amp;id=481989</w:t>
      </w:r>
    </w:p>
    <w:p w:rsidR="002C3F88" w:rsidRDefault="002C3F88" w:rsidP="002C3F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 xml:space="preserve">11.2. Дополнительная литература </w:t>
      </w:r>
    </w:p>
    <w:p w:rsidR="002C3F88" w:rsidRDefault="002C3F88" w:rsidP="002C3F88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Ганачевская</w:t>
      </w:r>
      <w:proofErr w:type="spellEnd"/>
      <w:r>
        <w:rPr>
          <w:bCs/>
          <w:sz w:val="28"/>
          <w:szCs w:val="28"/>
          <w:lang w:eastAsia="ru-RU"/>
        </w:rPr>
        <w:t>, М.Б. Современный подход к моделированию профессионально-ориентированной иноязычной подготовки студентов: монография / М.Б. </w:t>
      </w:r>
      <w:proofErr w:type="spellStart"/>
      <w:r>
        <w:rPr>
          <w:bCs/>
          <w:sz w:val="28"/>
          <w:szCs w:val="28"/>
          <w:lang w:eastAsia="ru-RU"/>
        </w:rPr>
        <w:t>Ганачевская</w:t>
      </w:r>
      <w:proofErr w:type="spellEnd"/>
      <w:r>
        <w:rPr>
          <w:bCs/>
          <w:sz w:val="28"/>
          <w:szCs w:val="28"/>
          <w:lang w:eastAsia="ru-RU"/>
        </w:rPr>
        <w:t xml:space="preserve">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Казань: Издательство КНИТУ, 2016. - 112 с.: ил. - </w:t>
      </w:r>
      <w:proofErr w:type="spellStart"/>
      <w:r>
        <w:rPr>
          <w:bCs/>
          <w:sz w:val="28"/>
          <w:szCs w:val="28"/>
          <w:lang w:eastAsia="ru-RU"/>
        </w:rPr>
        <w:t>Библиогр</w:t>
      </w:r>
      <w:proofErr w:type="spellEnd"/>
      <w:r>
        <w:rPr>
          <w:bCs/>
          <w:sz w:val="28"/>
          <w:szCs w:val="28"/>
          <w:lang w:eastAsia="ru-RU"/>
        </w:rPr>
        <w:t xml:space="preserve">.: с. 78-80. - ISBN 978-5-7882-2034-5; То же [Электронный ресурс]. - URL: </w:t>
      </w:r>
      <w:hyperlink r:id="rId9" w:history="1">
        <w:r>
          <w:rPr>
            <w:rStyle w:val="a4"/>
            <w:bCs/>
            <w:color w:val="0000FF"/>
            <w:sz w:val="28"/>
            <w:szCs w:val="28"/>
            <w:lang w:eastAsia="ru-RU"/>
          </w:rPr>
          <w:t>http://biblioclub.ru/index.php?page=book&amp;id=500846</w:t>
        </w:r>
      </w:hyperlink>
      <w:r>
        <w:rPr>
          <w:bCs/>
          <w:sz w:val="28"/>
          <w:szCs w:val="28"/>
          <w:lang w:eastAsia="ru-RU"/>
        </w:rPr>
        <w:t xml:space="preserve"> </w:t>
      </w:r>
    </w:p>
    <w:p w:rsidR="002C3F88" w:rsidRDefault="002C3F88" w:rsidP="002C3F88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Воротникова</w:t>
      </w:r>
      <w:proofErr w:type="spellEnd"/>
      <w:r>
        <w:rPr>
          <w:bCs/>
          <w:sz w:val="28"/>
          <w:szCs w:val="28"/>
          <w:lang w:eastAsia="ru-RU"/>
        </w:rPr>
        <w:t>, А.И. Педагогический словарь-справочник: учебно-методическое пособие для студентов, магистрантов, аспирантов и педагогов / А.И. </w:t>
      </w:r>
      <w:proofErr w:type="spellStart"/>
      <w:r>
        <w:rPr>
          <w:bCs/>
          <w:sz w:val="28"/>
          <w:szCs w:val="28"/>
          <w:lang w:eastAsia="ru-RU"/>
        </w:rPr>
        <w:t>Воротникова</w:t>
      </w:r>
      <w:proofErr w:type="spellEnd"/>
      <w:r>
        <w:rPr>
          <w:bCs/>
          <w:sz w:val="28"/>
          <w:szCs w:val="28"/>
          <w:lang w:eastAsia="ru-RU"/>
        </w:rPr>
        <w:t xml:space="preserve">, Т.Л. Кремнева. - Москва; Берлин: </w:t>
      </w:r>
      <w:proofErr w:type="spellStart"/>
      <w:r>
        <w:rPr>
          <w:bCs/>
          <w:sz w:val="28"/>
          <w:szCs w:val="28"/>
          <w:lang w:eastAsia="ru-RU"/>
        </w:rPr>
        <w:t>Директ</w:t>
      </w:r>
      <w:proofErr w:type="spellEnd"/>
      <w:r>
        <w:rPr>
          <w:bCs/>
          <w:sz w:val="28"/>
          <w:szCs w:val="28"/>
          <w:lang w:eastAsia="ru-RU"/>
        </w:rPr>
        <w:t>-Медиа, 2017. - Ч. 1. - 73 с. - ISBN 978-5-4475-6857-3</w:t>
      </w:r>
      <w:proofErr w:type="gramStart"/>
      <w:r>
        <w:rPr>
          <w:bCs/>
          <w:sz w:val="28"/>
          <w:szCs w:val="28"/>
          <w:lang w:eastAsia="ru-RU"/>
        </w:rPr>
        <w:t xml:space="preserve"> ;</w:t>
      </w:r>
      <w:proofErr w:type="gramEnd"/>
      <w:r>
        <w:rPr>
          <w:bCs/>
          <w:sz w:val="28"/>
          <w:szCs w:val="28"/>
          <w:lang w:eastAsia="ru-RU"/>
        </w:rPr>
        <w:t xml:space="preserve"> [Электронный ресурс]. - URL: </w:t>
      </w:r>
      <w:hyperlink r:id="rId10" w:history="1">
        <w:r>
          <w:rPr>
            <w:rStyle w:val="a4"/>
            <w:bCs/>
            <w:color w:val="0000FF"/>
            <w:sz w:val="28"/>
            <w:szCs w:val="28"/>
            <w:lang w:eastAsia="ru-RU"/>
          </w:rPr>
          <w:t>http://biblioclub.ru/index.php?page=book&amp;id=483514</w:t>
        </w:r>
      </w:hyperlink>
    </w:p>
    <w:p w:rsidR="002C3F88" w:rsidRDefault="002C3F88" w:rsidP="002C3F88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Стернин</w:t>
      </w:r>
      <w:proofErr w:type="spellEnd"/>
      <w:r>
        <w:rPr>
          <w:bCs/>
          <w:sz w:val="28"/>
          <w:szCs w:val="28"/>
          <w:lang w:eastAsia="ru-RU"/>
        </w:rPr>
        <w:t>, И.А. Проблемы анализа структуры значения слова: монография / И.А. </w:t>
      </w:r>
      <w:proofErr w:type="spellStart"/>
      <w:r>
        <w:rPr>
          <w:bCs/>
          <w:sz w:val="28"/>
          <w:szCs w:val="28"/>
          <w:lang w:eastAsia="ru-RU"/>
        </w:rPr>
        <w:t>Стернин</w:t>
      </w:r>
      <w:proofErr w:type="spellEnd"/>
      <w:r>
        <w:rPr>
          <w:bCs/>
          <w:sz w:val="28"/>
          <w:szCs w:val="28"/>
          <w:lang w:eastAsia="ru-RU"/>
        </w:rPr>
        <w:t xml:space="preserve">; науч. ред. З.Д. Попова. - 2-е изд., стер. - Москва; Берлин: </w:t>
      </w:r>
      <w:proofErr w:type="spellStart"/>
      <w:r>
        <w:rPr>
          <w:bCs/>
          <w:sz w:val="28"/>
          <w:szCs w:val="28"/>
          <w:lang w:eastAsia="ru-RU"/>
        </w:rPr>
        <w:t>Директ</w:t>
      </w:r>
      <w:proofErr w:type="spellEnd"/>
      <w:r>
        <w:rPr>
          <w:bCs/>
          <w:sz w:val="28"/>
          <w:szCs w:val="28"/>
          <w:lang w:eastAsia="ru-RU"/>
        </w:rPr>
        <w:t xml:space="preserve">-Медиа, 2015. - 212 с. - </w:t>
      </w:r>
      <w:proofErr w:type="spellStart"/>
      <w:r>
        <w:rPr>
          <w:bCs/>
          <w:sz w:val="28"/>
          <w:szCs w:val="28"/>
          <w:lang w:eastAsia="ru-RU"/>
        </w:rPr>
        <w:t>Библиогр</w:t>
      </w:r>
      <w:proofErr w:type="spellEnd"/>
      <w:r>
        <w:rPr>
          <w:bCs/>
          <w:sz w:val="28"/>
          <w:szCs w:val="28"/>
          <w:lang w:eastAsia="ru-RU"/>
        </w:rPr>
        <w:t>.: с. 195-209 - ISBN 978-5-4475-5720-1; То же [Электронный ресурс]. - URL: </w:t>
      </w:r>
      <w:hyperlink r:id="rId11" w:history="1">
        <w:r>
          <w:rPr>
            <w:rStyle w:val="a4"/>
            <w:bCs/>
            <w:color w:val="0000FF"/>
            <w:sz w:val="28"/>
            <w:szCs w:val="28"/>
            <w:lang w:eastAsia="ru-RU"/>
          </w:rPr>
          <w:t>http://biblioclub.ru/index.php?page=book&amp;id=375688</w:t>
        </w:r>
      </w:hyperlink>
    </w:p>
    <w:p w:rsidR="002C3F88" w:rsidRDefault="002C3F88" w:rsidP="002C3F88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Вещикова</w:t>
      </w:r>
      <w:proofErr w:type="spellEnd"/>
      <w:r>
        <w:rPr>
          <w:bCs/>
          <w:sz w:val="28"/>
          <w:szCs w:val="28"/>
          <w:lang w:eastAsia="ru-RU"/>
        </w:rPr>
        <w:t>, И.А. Орфоэпия. Основы теории и прикладные аспекты: монография / И.А. </w:t>
      </w:r>
      <w:proofErr w:type="spellStart"/>
      <w:r>
        <w:rPr>
          <w:bCs/>
          <w:sz w:val="28"/>
          <w:szCs w:val="28"/>
          <w:lang w:eastAsia="ru-RU"/>
        </w:rPr>
        <w:t>Вещикова</w:t>
      </w:r>
      <w:proofErr w:type="spellEnd"/>
      <w:r>
        <w:rPr>
          <w:bCs/>
          <w:sz w:val="28"/>
          <w:szCs w:val="28"/>
          <w:lang w:eastAsia="ru-RU"/>
        </w:rPr>
        <w:t>. - 2-е изд., стер. - Москва</w:t>
      </w:r>
      <w:proofErr w:type="gramStart"/>
      <w:r>
        <w:rPr>
          <w:bCs/>
          <w:sz w:val="28"/>
          <w:szCs w:val="28"/>
          <w:lang w:eastAsia="ru-RU"/>
        </w:rPr>
        <w:t xml:space="preserve"> :</w:t>
      </w:r>
      <w:proofErr w:type="gramEnd"/>
      <w:r>
        <w:rPr>
          <w:bCs/>
          <w:sz w:val="28"/>
          <w:szCs w:val="28"/>
          <w:lang w:eastAsia="ru-RU"/>
        </w:rPr>
        <w:t xml:space="preserve"> Издательство «Флинта», 2016. - 312 с. - ISBN 978-5-9765-0233-8</w:t>
      </w:r>
      <w:proofErr w:type="gramStart"/>
      <w:r>
        <w:rPr>
          <w:bCs/>
          <w:sz w:val="28"/>
          <w:szCs w:val="28"/>
          <w:lang w:eastAsia="ru-RU"/>
        </w:rPr>
        <w:t xml:space="preserve"> ;</w:t>
      </w:r>
      <w:proofErr w:type="gramEnd"/>
      <w:r>
        <w:rPr>
          <w:bCs/>
          <w:sz w:val="28"/>
          <w:szCs w:val="28"/>
          <w:lang w:eastAsia="ru-RU"/>
        </w:rPr>
        <w:t xml:space="preserve"> То же [Электронный ресурс]. - URL: </w:t>
      </w:r>
      <w:hyperlink r:id="rId12" w:history="1">
        <w:r>
          <w:rPr>
            <w:rStyle w:val="a4"/>
            <w:bCs/>
            <w:color w:val="0000FF"/>
            <w:sz w:val="28"/>
            <w:szCs w:val="28"/>
            <w:lang w:eastAsia="ru-RU"/>
          </w:rPr>
          <w:t>http://biblioclub.ru/index.php?page=book&amp;id=79514</w:t>
        </w:r>
      </w:hyperlink>
      <w:r>
        <w:rPr>
          <w:bCs/>
          <w:sz w:val="28"/>
          <w:szCs w:val="28"/>
          <w:lang w:eastAsia="ru-RU"/>
        </w:rPr>
        <w:t> </w:t>
      </w:r>
    </w:p>
    <w:p w:rsidR="002C3F88" w:rsidRDefault="002C3F88" w:rsidP="002C3F88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Английский язык для гуманитариев: американская культура сквозь призму кино=</w:t>
      </w:r>
      <w:proofErr w:type="spellStart"/>
      <w:r>
        <w:rPr>
          <w:bCs/>
          <w:sz w:val="28"/>
          <w:szCs w:val="28"/>
          <w:lang w:eastAsia="ru-RU"/>
        </w:rPr>
        <w:t>English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for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humanities</w:t>
      </w:r>
      <w:proofErr w:type="spellEnd"/>
      <w:r>
        <w:rPr>
          <w:bCs/>
          <w:sz w:val="28"/>
          <w:szCs w:val="28"/>
          <w:lang w:eastAsia="ru-RU"/>
        </w:rPr>
        <w:t xml:space="preserve">: US </w:t>
      </w:r>
      <w:proofErr w:type="spellStart"/>
      <w:r>
        <w:rPr>
          <w:bCs/>
          <w:sz w:val="28"/>
          <w:szCs w:val="28"/>
          <w:lang w:eastAsia="ru-RU"/>
        </w:rPr>
        <w:t>culture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through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feature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films</w:t>
      </w:r>
      <w:proofErr w:type="spellEnd"/>
      <w:r>
        <w:rPr>
          <w:bCs/>
          <w:sz w:val="28"/>
          <w:szCs w:val="28"/>
          <w:lang w:eastAsia="ru-RU"/>
        </w:rPr>
        <w:t xml:space="preserve">: учебно-методическое пособие / сост. С.А. </w:t>
      </w:r>
      <w:proofErr w:type="spellStart"/>
      <w:r>
        <w:rPr>
          <w:bCs/>
          <w:sz w:val="28"/>
          <w:szCs w:val="28"/>
          <w:lang w:eastAsia="ru-RU"/>
        </w:rPr>
        <w:t>Суслонова</w:t>
      </w:r>
      <w:proofErr w:type="spellEnd"/>
      <w:r>
        <w:rPr>
          <w:bCs/>
          <w:sz w:val="28"/>
          <w:szCs w:val="28"/>
          <w:lang w:eastAsia="ru-RU"/>
        </w:rPr>
        <w:t>, Е.Ю. Меньшикова, А.Г. Новоселова; Министерство образования и науки Российской Федерации и др. - Архангельск: САФУ, 2014. - 112 с.: ил. - (Иностранные языки для профессии). [Электронный ресурс]. -  http://biblioclub.ru/index.php?page=book&amp;id=436150</w:t>
      </w:r>
    </w:p>
    <w:p w:rsidR="00E6285A" w:rsidRPr="00E6285A" w:rsidRDefault="00E6285A" w:rsidP="00E62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E6285A">
        <w:rPr>
          <w:color w:val="111111"/>
          <w:sz w:val="28"/>
          <w:szCs w:val="28"/>
          <w:shd w:val="clear" w:color="auto" w:fill="FFFFFF"/>
        </w:rPr>
        <w:t xml:space="preserve"> </w:t>
      </w:r>
    </w:p>
    <w:p w:rsidR="00E6285A" w:rsidRPr="00E6285A" w:rsidRDefault="00E6285A" w:rsidP="00E6285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6285A">
        <w:rPr>
          <w:b/>
          <w:bCs/>
          <w:sz w:val="28"/>
          <w:szCs w:val="28"/>
        </w:rPr>
        <w:t>12. Перечень информационных технологий, используемых при проведении производственной (</w:t>
      </w:r>
      <w:r>
        <w:rPr>
          <w:b/>
          <w:bCs/>
          <w:sz w:val="28"/>
          <w:szCs w:val="28"/>
        </w:rPr>
        <w:t>научно-исследовательской работы</w:t>
      </w:r>
      <w:r w:rsidRPr="00E6285A">
        <w:rPr>
          <w:b/>
          <w:bCs/>
          <w:sz w:val="28"/>
          <w:szCs w:val="28"/>
        </w:rPr>
        <w:t>) практики, включая перечень программного обеспечения и информационных справочных систем</w:t>
      </w:r>
    </w:p>
    <w:p w:rsidR="00E6285A" w:rsidRPr="00E6285A" w:rsidRDefault="00E6285A" w:rsidP="00E6285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6285A">
        <w:rPr>
          <w:b/>
          <w:bCs/>
          <w:sz w:val="28"/>
          <w:szCs w:val="28"/>
        </w:rPr>
        <w:t xml:space="preserve"> </w:t>
      </w:r>
    </w:p>
    <w:p w:rsidR="00E6285A" w:rsidRPr="00E6285A" w:rsidRDefault="00E6285A" w:rsidP="00E6285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6285A">
        <w:rPr>
          <w:bCs/>
          <w:sz w:val="28"/>
          <w:szCs w:val="28"/>
        </w:rPr>
        <w:t>12.1 Перечень программного обеспечения:</w:t>
      </w:r>
    </w:p>
    <w:p w:rsidR="00E6285A" w:rsidRPr="00E6285A" w:rsidRDefault="00E6285A" w:rsidP="00E6285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r w:rsidRPr="00E6285A">
        <w:rPr>
          <w:bCs/>
          <w:sz w:val="28"/>
          <w:szCs w:val="28"/>
        </w:rPr>
        <w:t>1.</w:t>
      </w:r>
      <w:r w:rsidRPr="00E6285A">
        <w:rPr>
          <w:sz w:val="28"/>
          <w:szCs w:val="28"/>
        </w:rPr>
        <w:t xml:space="preserve"> </w:t>
      </w:r>
      <w:r w:rsidRPr="00E6285A">
        <w:rPr>
          <w:bCs/>
          <w:sz w:val="28"/>
          <w:szCs w:val="28"/>
          <w:lang w:eastAsia="ru-RU"/>
        </w:rPr>
        <w:t xml:space="preserve">пакет программ </w:t>
      </w:r>
      <w:r w:rsidRPr="00E6285A">
        <w:rPr>
          <w:bCs/>
          <w:sz w:val="28"/>
          <w:szCs w:val="28"/>
          <w:lang w:val="en-US" w:eastAsia="ru-RU"/>
        </w:rPr>
        <w:t>Microsoft</w:t>
      </w:r>
      <w:r w:rsidRPr="00E6285A">
        <w:rPr>
          <w:bCs/>
          <w:sz w:val="28"/>
          <w:szCs w:val="28"/>
          <w:lang w:eastAsia="ru-RU"/>
        </w:rPr>
        <w:t xml:space="preserve"> </w:t>
      </w:r>
      <w:r w:rsidRPr="00E6285A">
        <w:rPr>
          <w:bCs/>
          <w:sz w:val="28"/>
          <w:szCs w:val="28"/>
          <w:lang w:val="en-US" w:eastAsia="ru-RU"/>
        </w:rPr>
        <w:t>Office</w:t>
      </w:r>
      <w:r w:rsidRPr="00E6285A">
        <w:rPr>
          <w:bCs/>
          <w:sz w:val="28"/>
          <w:szCs w:val="28"/>
          <w:lang w:eastAsia="ru-RU"/>
        </w:rPr>
        <w:t>;</w:t>
      </w:r>
    </w:p>
    <w:p w:rsidR="00E6285A" w:rsidRPr="00E6285A" w:rsidRDefault="00E6285A" w:rsidP="00E6285A">
      <w:pPr>
        <w:ind w:firstLine="708"/>
        <w:rPr>
          <w:bCs/>
          <w:sz w:val="28"/>
          <w:szCs w:val="28"/>
          <w:lang w:eastAsia="ru-RU"/>
        </w:rPr>
      </w:pPr>
      <w:r w:rsidRPr="00E6285A">
        <w:rPr>
          <w:bCs/>
          <w:sz w:val="28"/>
          <w:szCs w:val="28"/>
          <w:lang w:eastAsia="ru-RU"/>
        </w:rPr>
        <w:t xml:space="preserve">2. </w:t>
      </w:r>
      <w:proofErr w:type="spellStart"/>
      <w:r w:rsidRPr="00E6285A">
        <w:rPr>
          <w:bCs/>
          <w:sz w:val="28"/>
          <w:szCs w:val="28"/>
          <w:lang w:eastAsia="ru-RU"/>
        </w:rPr>
        <w:t>Антиплагиат</w:t>
      </w:r>
      <w:proofErr w:type="spellEnd"/>
      <w:r w:rsidRPr="00E6285A">
        <w:rPr>
          <w:bCs/>
          <w:sz w:val="28"/>
          <w:szCs w:val="28"/>
          <w:lang w:eastAsia="ru-RU"/>
        </w:rPr>
        <w:t>;</w:t>
      </w:r>
    </w:p>
    <w:p w:rsidR="00E6285A" w:rsidRPr="00E6285A" w:rsidRDefault="00E6285A" w:rsidP="00E6285A">
      <w:pPr>
        <w:ind w:firstLine="708"/>
        <w:rPr>
          <w:bCs/>
          <w:sz w:val="28"/>
          <w:szCs w:val="28"/>
          <w:lang w:eastAsia="ru-RU"/>
        </w:rPr>
      </w:pPr>
      <w:r w:rsidRPr="00E6285A">
        <w:rPr>
          <w:bCs/>
          <w:sz w:val="28"/>
          <w:szCs w:val="28"/>
          <w:lang w:eastAsia="ru-RU"/>
        </w:rPr>
        <w:t xml:space="preserve">3. </w:t>
      </w:r>
      <w:r w:rsidRPr="00E6285A">
        <w:rPr>
          <w:bCs/>
          <w:sz w:val="28"/>
          <w:szCs w:val="28"/>
          <w:lang w:val="en-US" w:eastAsia="ru-RU"/>
        </w:rPr>
        <w:t>ABBYY</w:t>
      </w:r>
      <w:r w:rsidRPr="00E6285A">
        <w:rPr>
          <w:bCs/>
          <w:sz w:val="28"/>
          <w:szCs w:val="28"/>
          <w:lang w:eastAsia="ru-RU"/>
        </w:rPr>
        <w:t xml:space="preserve"> </w:t>
      </w:r>
      <w:proofErr w:type="spellStart"/>
      <w:r w:rsidRPr="00E6285A">
        <w:rPr>
          <w:bCs/>
          <w:sz w:val="28"/>
          <w:szCs w:val="28"/>
          <w:lang w:val="en-US" w:eastAsia="ru-RU"/>
        </w:rPr>
        <w:t>FineReader</w:t>
      </w:r>
      <w:proofErr w:type="spellEnd"/>
      <w:r w:rsidRPr="00E6285A">
        <w:rPr>
          <w:bCs/>
          <w:sz w:val="28"/>
          <w:szCs w:val="28"/>
          <w:lang w:eastAsia="ru-RU"/>
        </w:rPr>
        <w:t xml:space="preserve"> </w:t>
      </w:r>
    </w:p>
    <w:p w:rsidR="00E6285A" w:rsidRPr="00E6285A" w:rsidRDefault="00E6285A" w:rsidP="00E6285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E6285A" w:rsidRPr="00E6285A" w:rsidRDefault="00E6285A" w:rsidP="00E6285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6285A">
        <w:rPr>
          <w:bCs/>
          <w:sz w:val="28"/>
          <w:szCs w:val="28"/>
        </w:rPr>
        <w:t>12.2 Перечень информационных справочных систем:</w:t>
      </w:r>
    </w:p>
    <w:p w:rsidR="00E6285A" w:rsidRPr="00E6285A" w:rsidRDefault="00E6285A" w:rsidP="00E6285A">
      <w:pPr>
        <w:numPr>
          <w:ilvl w:val="0"/>
          <w:numId w:val="24"/>
        </w:numPr>
        <w:tabs>
          <w:tab w:val="left" w:pos="1134"/>
          <w:tab w:val="right" w:leader="underscore" w:pos="9356"/>
        </w:tabs>
        <w:spacing w:line="276" w:lineRule="auto"/>
        <w:ind w:hanging="11"/>
        <w:contextualSpacing/>
        <w:rPr>
          <w:sz w:val="28"/>
          <w:szCs w:val="28"/>
        </w:rPr>
      </w:pPr>
      <w:r w:rsidRPr="00E6285A">
        <w:rPr>
          <w:sz w:val="28"/>
          <w:szCs w:val="28"/>
        </w:rPr>
        <w:t>www.biblioclub.ru ЭБС «Университетская библиотека онлайн»;</w:t>
      </w:r>
    </w:p>
    <w:p w:rsidR="00E6285A" w:rsidRPr="00E6285A" w:rsidRDefault="00E6285A" w:rsidP="00E6285A">
      <w:pPr>
        <w:numPr>
          <w:ilvl w:val="0"/>
          <w:numId w:val="24"/>
        </w:numPr>
        <w:tabs>
          <w:tab w:val="left" w:pos="1134"/>
          <w:tab w:val="right" w:leader="underscore" w:pos="9356"/>
        </w:tabs>
        <w:spacing w:line="276" w:lineRule="auto"/>
        <w:ind w:hanging="11"/>
        <w:contextualSpacing/>
        <w:rPr>
          <w:sz w:val="28"/>
          <w:szCs w:val="28"/>
        </w:rPr>
      </w:pPr>
      <w:r w:rsidRPr="00E6285A">
        <w:rPr>
          <w:sz w:val="28"/>
          <w:szCs w:val="28"/>
        </w:rPr>
        <w:t>www.elibrary.ru    Научная электронная библиотека;</w:t>
      </w:r>
    </w:p>
    <w:p w:rsidR="00E6285A" w:rsidRPr="00E6285A" w:rsidRDefault="00E6285A" w:rsidP="00E6285A">
      <w:pPr>
        <w:numPr>
          <w:ilvl w:val="0"/>
          <w:numId w:val="24"/>
        </w:numPr>
        <w:tabs>
          <w:tab w:val="left" w:pos="1134"/>
          <w:tab w:val="right" w:leader="underscore" w:pos="9356"/>
        </w:tabs>
        <w:spacing w:line="276" w:lineRule="auto"/>
        <w:ind w:hanging="11"/>
        <w:contextualSpacing/>
        <w:rPr>
          <w:sz w:val="28"/>
          <w:szCs w:val="28"/>
        </w:rPr>
      </w:pPr>
      <w:r w:rsidRPr="00E6285A">
        <w:rPr>
          <w:sz w:val="28"/>
          <w:szCs w:val="28"/>
        </w:rPr>
        <w:lastRenderedPageBreak/>
        <w:t>www.ebiblioteka.ru Универсальные базы данных изданий;</w:t>
      </w:r>
    </w:p>
    <w:p w:rsidR="00E6285A" w:rsidRPr="00E6285A" w:rsidRDefault="00E6285A" w:rsidP="00E6285A">
      <w:pPr>
        <w:numPr>
          <w:ilvl w:val="0"/>
          <w:numId w:val="24"/>
        </w:numPr>
        <w:autoSpaceDN w:val="0"/>
        <w:spacing w:line="360" w:lineRule="auto"/>
        <w:ind w:left="1134" w:hanging="425"/>
        <w:jc w:val="both"/>
        <w:textAlignment w:val="baseline"/>
        <w:rPr>
          <w:kern w:val="3"/>
          <w:sz w:val="28"/>
          <w:szCs w:val="28"/>
          <w:lang w:eastAsia="en-US"/>
        </w:rPr>
      </w:pPr>
      <w:r w:rsidRPr="00E6285A">
        <w:rPr>
          <w:kern w:val="3"/>
          <w:sz w:val="28"/>
          <w:szCs w:val="28"/>
          <w:lang w:val="en-US" w:eastAsia="en-US"/>
        </w:rPr>
        <w:t>www</w:t>
      </w:r>
      <w:r w:rsidRPr="00E6285A">
        <w:rPr>
          <w:kern w:val="3"/>
          <w:sz w:val="28"/>
          <w:szCs w:val="28"/>
          <w:lang w:eastAsia="en-US"/>
        </w:rPr>
        <w:t>.</w:t>
      </w:r>
      <w:r w:rsidRPr="00E6285A">
        <w:rPr>
          <w:kern w:val="3"/>
          <w:sz w:val="28"/>
          <w:szCs w:val="28"/>
          <w:lang w:val="en-US" w:eastAsia="en-US"/>
        </w:rPr>
        <w:t>dictionary</w:t>
      </w:r>
      <w:r w:rsidRPr="00E6285A">
        <w:rPr>
          <w:kern w:val="3"/>
          <w:sz w:val="28"/>
          <w:szCs w:val="28"/>
          <w:lang w:eastAsia="en-US"/>
        </w:rPr>
        <w:t>.</w:t>
      </w:r>
      <w:proofErr w:type="spellStart"/>
      <w:r w:rsidRPr="00E6285A">
        <w:rPr>
          <w:kern w:val="3"/>
          <w:sz w:val="28"/>
          <w:szCs w:val="28"/>
          <w:lang w:val="en-US" w:eastAsia="en-US"/>
        </w:rPr>
        <w:t>cambridge</w:t>
      </w:r>
      <w:proofErr w:type="spellEnd"/>
      <w:r w:rsidRPr="00E6285A">
        <w:rPr>
          <w:kern w:val="3"/>
          <w:sz w:val="28"/>
          <w:szCs w:val="28"/>
          <w:lang w:eastAsia="en-US"/>
        </w:rPr>
        <w:t>.</w:t>
      </w:r>
      <w:r w:rsidRPr="00E6285A">
        <w:rPr>
          <w:kern w:val="3"/>
          <w:sz w:val="28"/>
          <w:szCs w:val="28"/>
          <w:lang w:val="en-US" w:eastAsia="en-US"/>
        </w:rPr>
        <w:t>org</w:t>
      </w:r>
      <w:r w:rsidRPr="00E6285A">
        <w:rPr>
          <w:kern w:val="3"/>
          <w:sz w:val="28"/>
          <w:szCs w:val="28"/>
          <w:lang w:eastAsia="en-US"/>
        </w:rPr>
        <w:t>/</w:t>
      </w:r>
      <w:proofErr w:type="spellStart"/>
      <w:r w:rsidRPr="00E6285A">
        <w:rPr>
          <w:kern w:val="3"/>
          <w:sz w:val="28"/>
          <w:szCs w:val="28"/>
          <w:lang w:val="en-US" w:eastAsia="en-US"/>
        </w:rPr>
        <w:t>ru</w:t>
      </w:r>
      <w:proofErr w:type="spellEnd"/>
      <w:r w:rsidRPr="00E6285A">
        <w:rPr>
          <w:kern w:val="3"/>
          <w:sz w:val="28"/>
          <w:szCs w:val="28"/>
          <w:lang w:eastAsia="en-US"/>
        </w:rPr>
        <w:t>/ - Кембриджский словарь английского языка</w:t>
      </w:r>
    </w:p>
    <w:p w:rsidR="00E6285A" w:rsidRPr="00E6285A" w:rsidRDefault="00E6285A" w:rsidP="00E6285A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 w:rsidRPr="00E6285A">
        <w:rPr>
          <w:b/>
          <w:sz w:val="28"/>
          <w:szCs w:val="28"/>
        </w:rPr>
        <w:t xml:space="preserve">13. </w:t>
      </w:r>
      <w:r w:rsidRPr="00E6285A">
        <w:rPr>
          <w:b/>
          <w:bCs/>
          <w:sz w:val="28"/>
          <w:szCs w:val="28"/>
        </w:rPr>
        <w:t>Материально-техническое обеспечение производственной (</w:t>
      </w:r>
      <w:r>
        <w:rPr>
          <w:b/>
          <w:bCs/>
          <w:sz w:val="28"/>
          <w:szCs w:val="28"/>
        </w:rPr>
        <w:t>научно-исследовательской работы</w:t>
      </w:r>
      <w:r w:rsidRPr="00E6285A">
        <w:rPr>
          <w:b/>
          <w:bCs/>
          <w:sz w:val="28"/>
          <w:szCs w:val="28"/>
        </w:rPr>
        <w:t>) практики</w:t>
      </w:r>
      <w:r>
        <w:rPr>
          <w:b/>
          <w:bCs/>
          <w:sz w:val="28"/>
          <w:szCs w:val="28"/>
        </w:rPr>
        <w:t>.</w:t>
      </w:r>
    </w:p>
    <w:p w:rsidR="00E6285A" w:rsidRPr="00E6285A" w:rsidRDefault="00E6285A" w:rsidP="00E6285A">
      <w:pPr>
        <w:autoSpaceDN w:val="0"/>
        <w:spacing w:line="276" w:lineRule="auto"/>
        <w:ind w:firstLine="709"/>
        <w:jc w:val="both"/>
        <w:textAlignment w:val="baseline"/>
        <w:rPr>
          <w:spacing w:val="-4"/>
          <w:kern w:val="3"/>
          <w:lang w:eastAsia="en-US"/>
        </w:rPr>
      </w:pPr>
    </w:p>
    <w:p w:rsidR="00E6285A" w:rsidRPr="00E6285A" w:rsidRDefault="00E6285A" w:rsidP="00E6285A">
      <w:pPr>
        <w:autoSpaceDN w:val="0"/>
        <w:spacing w:line="276" w:lineRule="auto"/>
        <w:ind w:firstLine="709"/>
        <w:jc w:val="both"/>
        <w:textAlignment w:val="baseline"/>
        <w:rPr>
          <w:spacing w:val="-4"/>
          <w:kern w:val="3"/>
          <w:sz w:val="28"/>
          <w:szCs w:val="28"/>
          <w:lang w:eastAsia="en-US"/>
        </w:rPr>
      </w:pPr>
      <w:r w:rsidRPr="00E6285A">
        <w:rPr>
          <w:spacing w:val="-4"/>
          <w:kern w:val="3"/>
          <w:sz w:val="28"/>
          <w:szCs w:val="28"/>
          <w:lang w:eastAsia="en-US"/>
        </w:rPr>
        <w:t>Реализация дисциплины требует наличия учебного кабинета с партами, стульями, доской, маркерами, мелом.</w:t>
      </w:r>
    </w:p>
    <w:p w:rsidR="00E6285A" w:rsidRPr="00E6285A" w:rsidRDefault="00E6285A" w:rsidP="00E6285A">
      <w:pPr>
        <w:autoSpaceDN w:val="0"/>
        <w:spacing w:line="276" w:lineRule="auto"/>
        <w:ind w:firstLine="709"/>
        <w:jc w:val="both"/>
        <w:textAlignment w:val="baseline"/>
        <w:rPr>
          <w:bCs/>
          <w:i/>
          <w:kern w:val="3"/>
          <w:sz w:val="28"/>
          <w:szCs w:val="28"/>
          <w:lang w:eastAsia="en-US"/>
        </w:rPr>
      </w:pPr>
      <w:r w:rsidRPr="00E6285A">
        <w:rPr>
          <w:spacing w:val="-4"/>
          <w:kern w:val="3"/>
          <w:sz w:val="28"/>
          <w:szCs w:val="28"/>
          <w:lang w:eastAsia="en-US"/>
        </w:rPr>
        <w:t>Самостоятельная работа на базе практики требует наличия компьютера с выходом в Интернет.</w:t>
      </w:r>
    </w:p>
    <w:p w:rsidR="00E6285A" w:rsidRPr="00E6285A" w:rsidRDefault="00E6285A" w:rsidP="00E6285A">
      <w:pPr>
        <w:jc w:val="center"/>
        <w:rPr>
          <w:b/>
          <w:sz w:val="28"/>
          <w:szCs w:val="28"/>
        </w:rPr>
      </w:pPr>
      <w:r w:rsidRPr="00E6285A">
        <w:rPr>
          <w:b/>
          <w:sz w:val="28"/>
          <w:szCs w:val="28"/>
        </w:rPr>
        <w:br w:type="page"/>
      </w:r>
      <w:r w:rsidRPr="00E6285A"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E6285A" w:rsidRPr="00E6285A" w:rsidRDefault="00E6285A" w:rsidP="00E6285A">
      <w:pPr>
        <w:jc w:val="center"/>
        <w:rPr>
          <w:b/>
          <w:sz w:val="28"/>
          <w:szCs w:val="28"/>
        </w:rPr>
      </w:pPr>
      <w:r w:rsidRPr="00E6285A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E6285A" w:rsidRPr="00E6285A" w:rsidRDefault="00E6285A" w:rsidP="00E6285A">
      <w:pPr>
        <w:jc w:val="center"/>
        <w:rPr>
          <w:i/>
          <w:sz w:val="28"/>
          <w:szCs w:val="28"/>
        </w:rPr>
      </w:pPr>
      <w:r w:rsidRPr="00E6285A">
        <w:rPr>
          <w:i/>
          <w:sz w:val="28"/>
          <w:szCs w:val="28"/>
        </w:rPr>
        <w:t>(не менее 2-х представителей)</w:t>
      </w:r>
    </w:p>
    <w:p w:rsidR="00E6285A" w:rsidRPr="00E6285A" w:rsidRDefault="00E6285A" w:rsidP="00E6285A">
      <w:pPr>
        <w:jc w:val="center"/>
        <w:rPr>
          <w:b/>
          <w:sz w:val="28"/>
          <w:szCs w:val="28"/>
        </w:rPr>
      </w:pPr>
    </w:p>
    <w:p w:rsidR="00E6285A" w:rsidRPr="00E6285A" w:rsidRDefault="00E6285A" w:rsidP="00E6285A">
      <w:pPr>
        <w:rPr>
          <w:b/>
          <w:sz w:val="28"/>
          <w:szCs w:val="28"/>
        </w:rPr>
      </w:pPr>
      <w:r w:rsidRPr="00E6285A">
        <w:rPr>
          <w:b/>
          <w:sz w:val="28"/>
          <w:szCs w:val="28"/>
        </w:rPr>
        <w:t>Эксперт(ы):</w:t>
      </w:r>
    </w:p>
    <w:p w:rsidR="00E6285A" w:rsidRPr="00E6285A" w:rsidRDefault="00E6285A" w:rsidP="00E6285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E6285A">
        <w:rPr>
          <w:sz w:val="28"/>
          <w:szCs w:val="28"/>
        </w:rPr>
        <w:t xml:space="preserve">Авербух Григорий </w:t>
      </w:r>
      <w:proofErr w:type="spellStart"/>
      <w:r w:rsidRPr="00E6285A">
        <w:rPr>
          <w:sz w:val="28"/>
          <w:szCs w:val="28"/>
        </w:rPr>
        <w:t>Нисанелевич</w:t>
      </w:r>
      <w:proofErr w:type="spellEnd"/>
      <w:r w:rsidRPr="00E6285A">
        <w:rPr>
          <w:sz w:val="28"/>
          <w:szCs w:val="28"/>
        </w:rPr>
        <w:t>,                                         ______________</w:t>
      </w:r>
    </w:p>
    <w:p w:rsidR="00E6285A" w:rsidRPr="00E6285A" w:rsidRDefault="00E6285A" w:rsidP="00E6285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E6285A">
        <w:rPr>
          <w:sz w:val="28"/>
          <w:szCs w:val="28"/>
        </w:rPr>
        <w:t xml:space="preserve">директор МБОУ СОШ № 126 </w:t>
      </w:r>
    </w:p>
    <w:p w:rsidR="00E6285A" w:rsidRPr="00E6285A" w:rsidRDefault="00E6285A" w:rsidP="00E6285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E6285A">
        <w:rPr>
          <w:sz w:val="28"/>
          <w:szCs w:val="28"/>
        </w:rPr>
        <w:t>с углубленным изучением английского языка</w:t>
      </w:r>
    </w:p>
    <w:p w:rsidR="00E6285A" w:rsidRPr="00E6285A" w:rsidRDefault="00E6285A" w:rsidP="00E6285A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E6285A" w:rsidRPr="00E6285A" w:rsidRDefault="00E6285A" w:rsidP="00E6285A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E6285A" w:rsidRPr="00E6285A" w:rsidRDefault="00E6285A" w:rsidP="00E6285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E6285A">
        <w:rPr>
          <w:sz w:val="28"/>
          <w:szCs w:val="28"/>
        </w:rPr>
        <w:t>Моисеева Елена Борисовна,                                                 ______________</w:t>
      </w:r>
    </w:p>
    <w:p w:rsidR="00E6285A" w:rsidRPr="00E6285A" w:rsidRDefault="00E6285A" w:rsidP="00E6285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E6285A">
        <w:rPr>
          <w:sz w:val="28"/>
          <w:szCs w:val="28"/>
        </w:rPr>
        <w:t>директор МБОУ «Школа №24</w:t>
      </w:r>
    </w:p>
    <w:p w:rsidR="00E6285A" w:rsidRPr="00E6285A" w:rsidRDefault="00E6285A" w:rsidP="00E6285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6285A" w:rsidRPr="00E6285A" w:rsidRDefault="00E6285A" w:rsidP="00E6285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6285A" w:rsidRPr="00E6285A" w:rsidRDefault="00E6285A" w:rsidP="00E6285A">
      <w:pPr>
        <w:jc w:val="center"/>
        <w:rPr>
          <w:b/>
          <w:sz w:val="28"/>
          <w:szCs w:val="28"/>
        </w:rPr>
      </w:pPr>
    </w:p>
    <w:p w:rsidR="00E6285A" w:rsidRPr="00E6285A" w:rsidRDefault="00E6285A" w:rsidP="00E6285A">
      <w:pPr>
        <w:jc w:val="center"/>
        <w:rPr>
          <w:b/>
          <w:sz w:val="28"/>
          <w:szCs w:val="28"/>
        </w:rPr>
      </w:pPr>
    </w:p>
    <w:p w:rsidR="00E6285A" w:rsidRPr="00E6285A" w:rsidRDefault="00E6285A" w:rsidP="00E6285A">
      <w:pPr>
        <w:jc w:val="center"/>
        <w:rPr>
          <w:b/>
          <w:sz w:val="28"/>
          <w:szCs w:val="28"/>
        </w:rPr>
      </w:pPr>
    </w:p>
    <w:p w:rsidR="00E6285A" w:rsidRPr="00E6285A" w:rsidRDefault="00E6285A" w:rsidP="00E6285A">
      <w:pPr>
        <w:jc w:val="center"/>
        <w:rPr>
          <w:b/>
          <w:sz w:val="28"/>
          <w:szCs w:val="28"/>
        </w:rPr>
      </w:pPr>
    </w:p>
    <w:p w:rsidR="00E6285A" w:rsidRPr="00E6285A" w:rsidRDefault="00E6285A" w:rsidP="00E6285A">
      <w:pPr>
        <w:jc w:val="center"/>
        <w:rPr>
          <w:b/>
          <w:sz w:val="28"/>
          <w:szCs w:val="28"/>
        </w:rPr>
      </w:pPr>
    </w:p>
    <w:p w:rsidR="00E6285A" w:rsidRPr="00E6285A" w:rsidRDefault="00E6285A" w:rsidP="00E6285A">
      <w:pPr>
        <w:jc w:val="center"/>
        <w:rPr>
          <w:b/>
          <w:sz w:val="28"/>
          <w:szCs w:val="28"/>
        </w:rPr>
      </w:pPr>
    </w:p>
    <w:p w:rsidR="00E6285A" w:rsidRPr="00E6285A" w:rsidRDefault="00E6285A" w:rsidP="00E6285A">
      <w:pPr>
        <w:jc w:val="center"/>
        <w:rPr>
          <w:b/>
          <w:sz w:val="28"/>
          <w:szCs w:val="28"/>
        </w:rPr>
      </w:pPr>
    </w:p>
    <w:p w:rsidR="00E6285A" w:rsidRPr="00E6285A" w:rsidRDefault="00E6285A" w:rsidP="00E6285A">
      <w:pPr>
        <w:jc w:val="center"/>
        <w:rPr>
          <w:b/>
          <w:sz w:val="28"/>
          <w:szCs w:val="28"/>
        </w:rPr>
      </w:pPr>
    </w:p>
    <w:p w:rsidR="00E6285A" w:rsidRPr="00E6285A" w:rsidRDefault="00E6285A" w:rsidP="00E6285A">
      <w:pPr>
        <w:jc w:val="center"/>
        <w:rPr>
          <w:b/>
          <w:sz w:val="28"/>
          <w:szCs w:val="28"/>
        </w:rPr>
      </w:pPr>
    </w:p>
    <w:p w:rsidR="00E6285A" w:rsidRPr="00E6285A" w:rsidRDefault="00E6285A" w:rsidP="00E6285A">
      <w:pPr>
        <w:jc w:val="center"/>
        <w:rPr>
          <w:b/>
          <w:sz w:val="28"/>
          <w:szCs w:val="28"/>
        </w:rPr>
      </w:pPr>
    </w:p>
    <w:p w:rsidR="00E6285A" w:rsidRPr="003D5579" w:rsidRDefault="00E6285A" w:rsidP="00365F88">
      <w:pPr>
        <w:ind w:firstLine="709"/>
        <w:jc w:val="both"/>
        <w:rPr>
          <w:sz w:val="28"/>
          <w:szCs w:val="28"/>
        </w:rPr>
      </w:pPr>
    </w:p>
    <w:sectPr w:rsidR="00E6285A" w:rsidRPr="003D5579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EA745D7"/>
    <w:multiLevelType w:val="hybridMultilevel"/>
    <w:tmpl w:val="2710F77E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03B21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12D23D00"/>
    <w:multiLevelType w:val="hybridMultilevel"/>
    <w:tmpl w:val="BBBEE1F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3A54FB"/>
    <w:multiLevelType w:val="hybridMultilevel"/>
    <w:tmpl w:val="B4943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20D4B"/>
    <w:multiLevelType w:val="hybridMultilevel"/>
    <w:tmpl w:val="4644F8CE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98447EC"/>
    <w:multiLevelType w:val="hybridMultilevel"/>
    <w:tmpl w:val="D3B8BB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884FFC"/>
    <w:multiLevelType w:val="hybridMultilevel"/>
    <w:tmpl w:val="9160916C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774A09"/>
    <w:multiLevelType w:val="hybridMultilevel"/>
    <w:tmpl w:val="37D8B1C6"/>
    <w:lvl w:ilvl="0" w:tplc="1160D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9F04029"/>
    <w:multiLevelType w:val="hybridMultilevel"/>
    <w:tmpl w:val="2A683E2C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AE3E33"/>
    <w:multiLevelType w:val="hybridMultilevel"/>
    <w:tmpl w:val="D6D688AC"/>
    <w:lvl w:ilvl="0" w:tplc="CDEC90D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0A4E10"/>
    <w:multiLevelType w:val="hybridMultilevel"/>
    <w:tmpl w:val="0EDC6E6E"/>
    <w:lvl w:ilvl="0" w:tplc="CDEC90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041D29"/>
    <w:multiLevelType w:val="hybridMultilevel"/>
    <w:tmpl w:val="A7167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F2261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606C6806"/>
    <w:multiLevelType w:val="hybridMultilevel"/>
    <w:tmpl w:val="028CF36E"/>
    <w:lvl w:ilvl="0" w:tplc="073263A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6201A6C"/>
    <w:multiLevelType w:val="hybridMultilevel"/>
    <w:tmpl w:val="482C2442"/>
    <w:lvl w:ilvl="0" w:tplc="00000002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>
    <w:nsid w:val="6A7904C9"/>
    <w:multiLevelType w:val="hybridMultilevel"/>
    <w:tmpl w:val="7152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73739C"/>
    <w:multiLevelType w:val="hybridMultilevel"/>
    <w:tmpl w:val="FC502D6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C9F5FE9"/>
    <w:multiLevelType w:val="hybridMultilevel"/>
    <w:tmpl w:val="68805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7143E8"/>
    <w:multiLevelType w:val="hybridMultilevel"/>
    <w:tmpl w:val="901AD050"/>
    <w:lvl w:ilvl="0" w:tplc="11D0BB3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6A79"/>
    <w:multiLevelType w:val="hybridMultilevel"/>
    <w:tmpl w:val="DC6C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8"/>
  </w:num>
  <w:num w:numId="4">
    <w:abstractNumId w:val="17"/>
  </w:num>
  <w:num w:numId="5">
    <w:abstractNumId w:val="15"/>
  </w:num>
  <w:num w:numId="6">
    <w:abstractNumId w:val="19"/>
  </w:num>
  <w:num w:numId="7">
    <w:abstractNumId w:val="1"/>
  </w:num>
  <w:num w:numId="8">
    <w:abstractNumId w:val="11"/>
  </w:num>
  <w:num w:numId="9">
    <w:abstractNumId w:val="16"/>
  </w:num>
  <w:num w:numId="10">
    <w:abstractNumId w:val="3"/>
  </w:num>
  <w:num w:numId="11">
    <w:abstractNumId w:val="9"/>
  </w:num>
  <w:num w:numId="12">
    <w:abstractNumId w:val="21"/>
  </w:num>
  <w:num w:numId="13">
    <w:abstractNumId w:val="14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5"/>
  </w:num>
  <w:num w:numId="18">
    <w:abstractNumId w:val="23"/>
  </w:num>
  <w:num w:numId="19">
    <w:abstractNumId w:val="22"/>
  </w:num>
  <w:num w:numId="20">
    <w:abstractNumId w:val="13"/>
  </w:num>
  <w:num w:numId="21">
    <w:abstractNumId w:val="12"/>
  </w:num>
  <w:num w:numId="22">
    <w:abstractNumId w:val="10"/>
  </w:num>
  <w:num w:numId="23">
    <w:abstractNumId w:val="8"/>
  </w:num>
  <w:num w:numId="24">
    <w:abstractNumId w:val="6"/>
  </w:num>
  <w:num w:numId="25">
    <w:abstractNumId w:val="4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54DA"/>
    <w:rsid w:val="00006BEF"/>
    <w:rsid w:val="00010E29"/>
    <w:rsid w:val="0001699B"/>
    <w:rsid w:val="000603DA"/>
    <w:rsid w:val="00065187"/>
    <w:rsid w:val="000678D3"/>
    <w:rsid w:val="00075416"/>
    <w:rsid w:val="00077D5D"/>
    <w:rsid w:val="0008131F"/>
    <w:rsid w:val="000862BE"/>
    <w:rsid w:val="00086B17"/>
    <w:rsid w:val="00090D69"/>
    <w:rsid w:val="0009437D"/>
    <w:rsid w:val="000A3289"/>
    <w:rsid w:val="000A7AB5"/>
    <w:rsid w:val="000B2C5D"/>
    <w:rsid w:val="000B48DB"/>
    <w:rsid w:val="000C4FEF"/>
    <w:rsid w:val="000C671E"/>
    <w:rsid w:val="000E7DAA"/>
    <w:rsid w:val="000F1FDA"/>
    <w:rsid w:val="001122E9"/>
    <w:rsid w:val="00125DE5"/>
    <w:rsid w:val="00132104"/>
    <w:rsid w:val="00144F78"/>
    <w:rsid w:val="00152C38"/>
    <w:rsid w:val="00157E7E"/>
    <w:rsid w:val="00160E18"/>
    <w:rsid w:val="00162701"/>
    <w:rsid w:val="001964E6"/>
    <w:rsid w:val="001A08A8"/>
    <w:rsid w:val="001A42B8"/>
    <w:rsid w:val="001C5A3C"/>
    <w:rsid w:val="001D3D5D"/>
    <w:rsid w:val="001E4515"/>
    <w:rsid w:val="002028E1"/>
    <w:rsid w:val="00213BE9"/>
    <w:rsid w:val="0021632A"/>
    <w:rsid w:val="002228E5"/>
    <w:rsid w:val="00241ADC"/>
    <w:rsid w:val="002505CD"/>
    <w:rsid w:val="00264709"/>
    <w:rsid w:val="002679AF"/>
    <w:rsid w:val="002751C0"/>
    <w:rsid w:val="002766DB"/>
    <w:rsid w:val="00277A23"/>
    <w:rsid w:val="00293FE2"/>
    <w:rsid w:val="002A73AC"/>
    <w:rsid w:val="002B522A"/>
    <w:rsid w:val="002C3F88"/>
    <w:rsid w:val="002C5615"/>
    <w:rsid w:val="003042B7"/>
    <w:rsid w:val="00320767"/>
    <w:rsid w:val="003279EA"/>
    <w:rsid w:val="0033234A"/>
    <w:rsid w:val="00350D2D"/>
    <w:rsid w:val="00351BE4"/>
    <w:rsid w:val="00365F88"/>
    <w:rsid w:val="0037501F"/>
    <w:rsid w:val="003A0AB4"/>
    <w:rsid w:val="003A20C0"/>
    <w:rsid w:val="003A4CCE"/>
    <w:rsid w:val="003B138B"/>
    <w:rsid w:val="003C3E35"/>
    <w:rsid w:val="003C43E6"/>
    <w:rsid w:val="003C4817"/>
    <w:rsid w:val="003C6DA2"/>
    <w:rsid w:val="003D052A"/>
    <w:rsid w:val="003D5579"/>
    <w:rsid w:val="003F04EA"/>
    <w:rsid w:val="003F31FB"/>
    <w:rsid w:val="003F3330"/>
    <w:rsid w:val="00400731"/>
    <w:rsid w:val="00407FB0"/>
    <w:rsid w:val="004247E7"/>
    <w:rsid w:val="00440170"/>
    <w:rsid w:val="00440919"/>
    <w:rsid w:val="004565F3"/>
    <w:rsid w:val="00476679"/>
    <w:rsid w:val="004A3390"/>
    <w:rsid w:val="004A7C51"/>
    <w:rsid w:val="004B46D3"/>
    <w:rsid w:val="004D0157"/>
    <w:rsid w:val="004F4770"/>
    <w:rsid w:val="00500604"/>
    <w:rsid w:val="00540C5E"/>
    <w:rsid w:val="00545BF7"/>
    <w:rsid w:val="005528FA"/>
    <w:rsid w:val="0058412D"/>
    <w:rsid w:val="00590BA9"/>
    <w:rsid w:val="005B2B4F"/>
    <w:rsid w:val="005B48FD"/>
    <w:rsid w:val="005C2849"/>
    <w:rsid w:val="005C2872"/>
    <w:rsid w:val="005C4039"/>
    <w:rsid w:val="005C7DAF"/>
    <w:rsid w:val="005F42D2"/>
    <w:rsid w:val="005F751C"/>
    <w:rsid w:val="00602729"/>
    <w:rsid w:val="00604DEE"/>
    <w:rsid w:val="006162F3"/>
    <w:rsid w:val="006202C9"/>
    <w:rsid w:val="00632D53"/>
    <w:rsid w:val="00636BED"/>
    <w:rsid w:val="00641CC4"/>
    <w:rsid w:val="00643F19"/>
    <w:rsid w:val="00651AA8"/>
    <w:rsid w:val="00664A83"/>
    <w:rsid w:val="006655D9"/>
    <w:rsid w:val="00666303"/>
    <w:rsid w:val="006830C4"/>
    <w:rsid w:val="006C15B3"/>
    <w:rsid w:val="006D26A6"/>
    <w:rsid w:val="006D2D08"/>
    <w:rsid w:val="007017F5"/>
    <w:rsid w:val="00704F49"/>
    <w:rsid w:val="00722F06"/>
    <w:rsid w:val="00730605"/>
    <w:rsid w:val="00741D43"/>
    <w:rsid w:val="0074374C"/>
    <w:rsid w:val="00745307"/>
    <w:rsid w:val="0076061F"/>
    <w:rsid w:val="00765910"/>
    <w:rsid w:val="00771636"/>
    <w:rsid w:val="0078298B"/>
    <w:rsid w:val="00785275"/>
    <w:rsid w:val="00792771"/>
    <w:rsid w:val="007B0D9C"/>
    <w:rsid w:val="007B1BA9"/>
    <w:rsid w:val="007B3121"/>
    <w:rsid w:val="007B742F"/>
    <w:rsid w:val="007F0955"/>
    <w:rsid w:val="00805583"/>
    <w:rsid w:val="00826A2B"/>
    <w:rsid w:val="00833E30"/>
    <w:rsid w:val="008413AB"/>
    <w:rsid w:val="00847E5C"/>
    <w:rsid w:val="00873EF4"/>
    <w:rsid w:val="008978AC"/>
    <w:rsid w:val="008A1078"/>
    <w:rsid w:val="008B55EE"/>
    <w:rsid w:val="008C3B1A"/>
    <w:rsid w:val="008C78E3"/>
    <w:rsid w:val="008D2465"/>
    <w:rsid w:val="0092441A"/>
    <w:rsid w:val="00930A22"/>
    <w:rsid w:val="00937F86"/>
    <w:rsid w:val="00945135"/>
    <w:rsid w:val="00973253"/>
    <w:rsid w:val="00987DE4"/>
    <w:rsid w:val="009A62CB"/>
    <w:rsid w:val="009B2A87"/>
    <w:rsid w:val="009D595E"/>
    <w:rsid w:val="009E2619"/>
    <w:rsid w:val="009E33B1"/>
    <w:rsid w:val="009E62D4"/>
    <w:rsid w:val="00A0105B"/>
    <w:rsid w:val="00A1159D"/>
    <w:rsid w:val="00A131A1"/>
    <w:rsid w:val="00A233CD"/>
    <w:rsid w:val="00A91D1C"/>
    <w:rsid w:val="00AA6426"/>
    <w:rsid w:val="00AB3E87"/>
    <w:rsid w:val="00AB62DD"/>
    <w:rsid w:val="00AC0D54"/>
    <w:rsid w:val="00AC1BC3"/>
    <w:rsid w:val="00AC74BB"/>
    <w:rsid w:val="00AD4D57"/>
    <w:rsid w:val="00AF6B71"/>
    <w:rsid w:val="00B35DD3"/>
    <w:rsid w:val="00B365DA"/>
    <w:rsid w:val="00B42E58"/>
    <w:rsid w:val="00B44D5D"/>
    <w:rsid w:val="00B53738"/>
    <w:rsid w:val="00B551CF"/>
    <w:rsid w:val="00B55E34"/>
    <w:rsid w:val="00B6487D"/>
    <w:rsid w:val="00B708D7"/>
    <w:rsid w:val="00B857C2"/>
    <w:rsid w:val="00B91B50"/>
    <w:rsid w:val="00B92CD8"/>
    <w:rsid w:val="00B95007"/>
    <w:rsid w:val="00BA1124"/>
    <w:rsid w:val="00BA2163"/>
    <w:rsid w:val="00BA4363"/>
    <w:rsid w:val="00BC3693"/>
    <w:rsid w:val="00C024FD"/>
    <w:rsid w:val="00C02B09"/>
    <w:rsid w:val="00C4084B"/>
    <w:rsid w:val="00C40F56"/>
    <w:rsid w:val="00C65F0E"/>
    <w:rsid w:val="00C73B75"/>
    <w:rsid w:val="00CA2CD9"/>
    <w:rsid w:val="00CB2FB3"/>
    <w:rsid w:val="00CC6075"/>
    <w:rsid w:val="00CD5261"/>
    <w:rsid w:val="00CE39B7"/>
    <w:rsid w:val="00CE53F9"/>
    <w:rsid w:val="00D034C7"/>
    <w:rsid w:val="00D076C7"/>
    <w:rsid w:val="00D32BC0"/>
    <w:rsid w:val="00D471EC"/>
    <w:rsid w:val="00D53214"/>
    <w:rsid w:val="00D734D2"/>
    <w:rsid w:val="00D81602"/>
    <w:rsid w:val="00DA5F0B"/>
    <w:rsid w:val="00DB046F"/>
    <w:rsid w:val="00DC3D09"/>
    <w:rsid w:val="00DC5258"/>
    <w:rsid w:val="00DD1052"/>
    <w:rsid w:val="00DD292C"/>
    <w:rsid w:val="00DE7E21"/>
    <w:rsid w:val="00DF0256"/>
    <w:rsid w:val="00E43CC0"/>
    <w:rsid w:val="00E458E5"/>
    <w:rsid w:val="00E46E9D"/>
    <w:rsid w:val="00E52463"/>
    <w:rsid w:val="00E562F2"/>
    <w:rsid w:val="00E60F8E"/>
    <w:rsid w:val="00E6285A"/>
    <w:rsid w:val="00E8145E"/>
    <w:rsid w:val="00E96A4B"/>
    <w:rsid w:val="00EA31BF"/>
    <w:rsid w:val="00EA5B09"/>
    <w:rsid w:val="00EC42A2"/>
    <w:rsid w:val="00EC63B1"/>
    <w:rsid w:val="00EF3283"/>
    <w:rsid w:val="00EF3676"/>
    <w:rsid w:val="00F027C2"/>
    <w:rsid w:val="00F46C40"/>
    <w:rsid w:val="00F63EA1"/>
    <w:rsid w:val="00F81205"/>
    <w:rsid w:val="00F87E0D"/>
    <w:rsid w:val="00FA180F"/>
    <w:rsid w:val="00FA44CA"/>
    <w:rsid w:val="00FA4D96"/>
    <w:rsid w:val="00FC5649"/>
    <w:rsid w:val="00FD01A0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233C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41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D01A0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233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BC369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C369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">
    <w:name w:val="Сетка таблицы1"/>
    <w:basedOn w:val="a1"/>
    <w:next w:val="a7"/>
    <w:uiPriority w:val="59"/>
    <w:rsid w:val="00E62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4698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id=795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37568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4835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50084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2213</Words>
  <Characters>12617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2020-12-29T11:08:00Z</cp:lastPrinted>
  <dcterms:created xsi:type="dcterms:W3CDTF">2020-12-13T08:35:00Z</dcterms:created>
  <dcterms:modified xsi:type="dcterms:W3CDTF">2020-12-29T11:08:00Z</dcterms:modified>
</cp:coreProperties>
</file>